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C21" w:rsidRDefault="00633112" w:rsidP="00E95C21">
      <w:pPr>
        <w:jc w:val="center"/>
        <w:rPr>
          <w:noProof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03.25pt;margin-top:.3pt;width:200.65pt;height:58.1pt;z-index:251658240;mso-wrap-distance-left:9.05pt;mso-wrap-distance-right:9.05pt" strokecolor="white" strokeweight=".5pt">
            <v:fill color2="black"/>
            <v:stroke color2="black"/>
            <v:textbox inset="7.45pt,3.85pt,7.45pt,3.85pt">
              <w:txbxContent>
                <w:p w:rsidR="00E95C21" w:rsidRDefault="00E95C21" w:rsidP="00E95C21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«В регистр»</w:t>
                  </w:r>
                </w:p>
              </w:txbxContent>
            </v:textbox>
          </v:shape>
        </w:pict>
      </w:r>
      <w:r w:rsidR="00E95C21">
        <w:rPr>
          <w:noProof/>
        </w:rPr>
        <w:drawing>
          <wp:inline distT="0" distB="0" distL="0" distR="0">
            <wp:extent cx="590550" cy="752475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5C21" w:rsidRPr="00137CB4" w:rsidRDefault="00E95C21" w:rsidP="00E95C21">
      <w:pPr>
        <w:jc w:val="center"/>
        <w:rPr>
          <w:sz w:val="24"/>
          <w:szCs w:val="24"/>
        </w:rPr>
      </w:pPr>
    </w:p>
    <w:p w:rsidR="00E95C21" w:rsidRPr="005C6EAE" w:rsidRDefault="00E95C21" w:rsidP="00E95C21">
      <w:pPr>
        <w:pStyle w:val="5"/>
        <w:rPr>
          <w:spacing w:val="20"/>
        </w:rPr>
      </w:pPr>
      <w:r w:rsidRPr="005C6EAE">
        <w:rPr>
          <w:spacing w:val="20"/>
        </w:rPr>
        <w:t>АДМИНИСТРАЦИЯ ГОРОДА ЮГОРСКА</w:t>
      </w:r>
    </w:p>
    <w:p w:rsidR="00E95C21" w:rsidRPr="002557D0" w:rsidRDefault="00E95C21" w:rsidP="00E95C21">
      <w:pPr>
        <w:pStyle w:val="1"/>
        <w:rPr>
          <w:sz w:val="28"/>
          <w:szCs w:val="28"/>
        </w:rPr>
      </w:pPr>
      <w:r w:rsidRPr="002557D0">
        <w:rPr>
          <w:sz w:val="28"/>
          <w:szCs w:val="28"/>
        </w:rPr>
        <w:t>Ханты-Мансийск</w:t>
      </w:r>
      <w:r>
        <w:rPr>
          <w:sz w:val="28"/>
          <w:szCs w:val="28"/>
        </w:rPr>
        <w:t>ого</w:t>
      </w:r>
      <w:r w:rsidRPr="002557D0">
        <w:rPr>
          <w:sz w:val="28"/>
          <w:szCs w:val="28"/>
        </w:rPr>
        <w:t xml:space="preserve"> автономн</w:t>
      </w:r>
      <w:r>
        <w:rPr>
          <w:sz w:val="28"/>
          <w:szCs w:val="28"/>
        </w:rPr>
        <w:t>ого</w:t>
      </w:r>
      <w:r w:rsidRPr="002557D0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 – Югры</w:t>
      </w:r>
    </w:p>
    <w:p w:rsidR="00E95C21" w:rsidRPr="002557D0" w:rsidRDefault="00E95C21" w:rsidP="00E95C21">
      <w:pPr>
        <w:jc w:val="center"/>
        <w:rPr>
          <w:sz w:val="28"/>
          <w:szCs w:val="28"/>
        </w:rPr>
      </w:pPr>
    </w:p>
    <w:p w:rsidR="00E95C21" w:rsidRPr="002557D0" w:rsidRDefault="00E95C21" w:rsidP="00E95C21">
      <w:pPr>
        <w:pStyle w:val="6"/>
        <w:rPr>
          <w:sz w:val="36"/>
          <w:szCs w:val="36"/>
        </w:rPr>
      </w:pPr>
      <w:r>
        <w:rPr>
          <w:sz w:val="36"/>
          <w:szCs w:val="36"/>
        </w:rPr>
        <w:t>ПОСТАНОВЛ</w:t>
      </w:r>
      <w:r w:rsidRPr="002557D0">
        <w:rPr>
          <w:sz w:val="36"/>
          <w:szCs w:val="36"/>
        </w:rPr>
        <w:t>ЕНИЕ</w:t>
      </w:r>
    </w:p>
    <w:p w:rsidR="00E95C21" w:rsidRDefault="00E95C21" w:rsidP="00E95C21">
      <w:pPr>
        <w:jc w:val="center"/>
        <w:rPr>
          <w:sz w:val="36"/>
          <w:szCs w:val="36"/>
        </w:rPr>
      </w:pPr>
    </w:p>
    <w:p w:rsidR="00E95C21" w:rsidRPr="002557D0" w:rsidRDefault="00E95C21" w:rsidP="00E95C21">
      <w:pPr>
        <w:jc w:val="center"/>
        <w:rPr>
          <w:sz w:val="36"/>
          <w:szCs w:val="36"/>
        </w:rPr>
      </w:pPr>
    </w:p>
    <w:p w:rsidR="00E95C21" w:rsidRPr="002557D0" w:rsidRDefault="00E95C21" w:rsidP="00E95C21">
      <w:pPr>
        <w:pStyle w:val="3"/>
        <w:rPr>
          <w:sz w:val="24"/>
        </w:rPr>
      </w:pPr>
      <w:r w:rsidRPr="002557D0">
        <w:rPr>
          <w:sz w:val="24"/>
        </w:rPr>
        <w:t>от </w:t>
      </w:r>
      <w:r w:rsidR="00633112" w:rsidRPr="00633112">
        <w:rPr>
          <w:sz w:val="24"/>
          <w:u w:val="single"/>
        </w:rPr>
        <w:t xml:space="preserve">   06 ноября 2012</w:t>
      </w:r>
      <w:r w:rsidRPr="00633112">
        <w:rPr>
          <w:sz w:val="24"/>
          <w:u w:val="single"/>
        </w:rPr>
        <w:t xml:space="preserve">   </w:t>
      </w:r>
      <w:r w:rsidRPr="002557D0">
        <w:rPr>
          <w:sz w:val="24"/>
        </w:rPr>
        <w:t xml:space="preserve">                                                                                               № </w:t>
      </w:r>
      <w:r w:rsidR="00633112" w:rsidRPr="00633112">
        <w:rPr>
          <w:sz w:val="24"/>
          <w:u w:val="single"/>
          <w:lang w:val="en-US"/>
        </w:rPr>
        <w:t>2836</w:t>
      </w:r>
      <w:r w:rsidRPr="002557D0">
        <w:rPr>
          <w:sz w:val="24"/>
        </w:rPr>
        <w:br/>
      </w:r>
    </w:p>
    <w:p w:rsidR="00E95C21" w:rsidRPr="002557D0" w:rsidRDefault="00E95C21" w:rsidP="00E95C21">
      <w:pPr>
        <w:pStyle w:val="3"/>
        <w:rPr>
          <w:sz w:val="24"/>
        </w:rPr>
      </w:pPr>
    </w:p>
    <w:p w:rsidR="00E95C21" w:rsidRPr="002557D0" w:rsidRDefault="00E95C21" w:rsidP="00E95C21">
      <w:pPr>
        <w:pStyle w:val="3"/>
        <w:rPr>
          <w:sz w:val="24"/>
        </w:rPr>
      </w:pPr>
    </w:p>
    <w:p w:rsidR="00E95C21" w:rsidRDefault="00E95C21" w:rsidP="00E95C21">
      <w:pPr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в постановление </w:t>
      </w:r>
    </w:p>
    <w:p w:rsidR="00E95C21" w:rsidRDefault="00E95C21" w:rsidP="00E95C21">
      <w:pPr>
        <w:rPr>
          <w:sz w:val="24"/>
          <w:szCs w:val="24"/>
        </w:rPr>
      </w:pPr>
      <w:r>
        <w:rPr>
          <w:sz w:val="24"/>
          <w:szCs w:val="24"/>
        </w:rPr>
        <w:t xml:space="preserve">администрации города Югорска </w:t>
      </w:r>
    </w:p>
    <w:p w:rsidR="00E95C21" w:rsidRDefault="00E95C21" w:rsidP="00E95C21">
      <w:pPr>
        <w:rPr>
          <w:sz w:val="24"/>
          <w:szCs w:val="24"/>
        </w:rPr>
      </w:pPr>
      <w:r>
        <w:rPr>
          <w:sz w:val="24"/>
          <w:szCs w:val="24"/>
        </w:rPr>
        <w:t>от 27.06.2011 № 1368</w:t>
      </w:r>
    </w:p>
    <w:p w:rsidR="00E95C21" w:rsidRDefault="00E95C21" w:rsidP="00E95C21">
      <w:pPr>
        <w:jc w:val="both"/>
        <w:rPr>
          <w:sz w:val="24"/>
          <w:szCs w:val="24"/>
        </w:rPr>
      </w:pPr>
    </w:p>
    <w:p w:rsidR="00E95C21" w:rsidRDefault="00E95C21" w:rsidP="00E95C21">
      <w:pPr>
        <w:jc w:val="both"/>
        <w:rPr>
          <w:sz w:val="24"/>
          <w:szCs w:val="24"/>
        </w:rPr>
      </w:pPr>
    </w:p>
    <w:p w:rsidR="00E95C21" w:rsidRPr="00605C90" w:rsidRDefault="00E95C21" w:rsidP="00E95C21">
      <w:pPr>
        <w:jc w:val="both"/>
        <w:rPr>
          <w:sz w:val="24"/>
          <w:szCs w:val="24"/>
        </w:rPr>
      </w:pPr>
    </w:p>
    <w:p w:rsidR="00E95C21" w:rsidRDefault="00E95C21" w:rsidP="00E95C21">
      <w:pPr>
        <w:pStyle w:val="a4"/>
        <w:spacing w:before="0" w:beforeAutospacing="0" w:after="0" w:afterAutospacing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 основании постановления </w:t>
      </w:r>
      <w:r w:rsidRPr="003D65EF">
        <w:rPr>
          <w:rFonts w:ascii="Times New Roman" w:hAnsi="Times New Roman" w:cs="Times New Roman"/>
          <w:sz w:val="24"/>
          <w:szCs w:val="24"/>
          <w:lang w:val="ru-RU"/>
        </w:rPr>
        <w:t xml:space="preserve">Правительства Ханты – Мансийского автономного округа – Югры от </w:t>
      </w:r>
      <w:r>
        <w:rPr>
          <w:rFonts w:ascii="Times New Roman" w:hAnsi="Times New Roman" w:cs="Times New Roman"/>
          <w:sz w:val="24"/>
          <w:szCs w:val="24"/>
          <w:lang w:val="ru-RU"/>
        </w:rPr>
        <w:t>13.07.2012 № 255-п</w:t>
      </w:r>
      <w:r w:rsidRPr="003D65EF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Pr="003D65EF">
        <w:rPr>
          <w:rFonts w:ascii="Times New Roman" w:hAnsi="Times New Roman" w:cs="Times New Roman"/>
          <w:bCs/>
          <w:sz w:val="24"/>
          <w:szCs w:val="24"/>
          <w:lang w:val="ru-RU"/>
        </w:rPr>
        <w:t>О внесении изменений в приложение к постановлению Правительства Ханты-Мансийского автономного округа – Югры от 2 апреля 2011 года № 88-п «О программе «Модернизация здравоохранения Ханты-Мансийского автономного округа – Югры» на 2011 – 2012 годы», в</w:t>
      </w:r>
      <w:r w:rsidRPr="003D65EF">
        <w:rPr>
          <w:rFonts w:ascii="Times New Roman" w:hAnsi="Times New Roman" w:cs="Times New Roman"/>
          <w:sz w:val="24"/>
          <w:szCs w:val="24"/>
          <w:lang w:val="ru-RU"/>
        </w:rPr>
        <w:t xml:space="preserve"> целях эффективного выполнения мероприятий долгосрочной целевой программы «Модернизация здравоохранения города Югорска на 2011 – 2013 годы»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E95C21" w:rsidRPr="003D65EF" w:rsidRDefault="00E95C21" w:rsidP="00E95C21">
      <w:pPr>
        <w:pStyle w:val="a4"/>
        <w:spacing w:before="0" w:beforeAutospacing="0" w:after="0" w:afterAutospacing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 В</w:t>
      </w:r>
      <w:r w:rsidRPr="003D65EF">
        <w:rPr>
          <w:rFonts w:ascii="Times New Roman" w:hAnsi="Times New Roman" w:cs="Times New Roman"/>
          <w:sz w:val="24"/>
          <w:szCs w:val="24"/>
          <w:lang w:val="ru-RU"/>
        </w:rPr>
        <w:t xml:space="preserve">нести в постановление администрации города Югорска от 27.06.2011 № 1368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</w:t>
      </w:r>
      <w:r w:rsidRPr="003D65EF">
        <w:rPr>
          <w:rFonts w:ascii="Times New Roman" w:hAnsi="Times New Roman" w:cs="Times New Roman"/>
          <w:sz w:val="24"/>
          <w:szCs w:val="24"/>
          <w:lang w:val="ru-RU"/>
        </w:rPr>
        <w:t>«Об утверждении долгосрочной целевой программы «Модернизация 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дравоохранения города  Югорска </w:t>
      </w:r>
      <w:r w:rsidRPr="003D65EF">
        <w:rPr>
          <w:rFonts w:ascii="Times New Roman" w:hAnsi="Times New Roman" w:cs="Times New Roman"/>
          <w:sz w:val="24"/>
          <w:szCs w:val="24"/>
          <w:lang w:val="ru-RU"/>
        </w:rPr>
        <w:t>на 2011-2013 годы»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(с изменениями от 16.08.2011 № 1730, 21.10.2011 № 2291, 10.11.2011 № 2559, 30.12.2011 № 3136, 06.07.2012 № 1707, 15.08.2012 № 2013) следующие</w:t>
      </w:r>
      <w:r w:rsidRPr="003D65E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изменения:</w:t>
      </w:r>
    </w:p>
    <w:p w:rsidR="00E95C21" w:rsidRDefault="00E95C21" w:rsidP="00E95C2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1.1. В приложении к постановлению:</w:t>
      </w:r>
    </w:p>
    <w:p w:rsidR="00E95C21" w:rsidRDefault="00E95C21" w:rsidP="00E95C2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1.1.1. Раздел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«Паспорт долгосрочной целевой Программы «Модернизация здравоохранения города Югорска на 2011-2013 годы» изложить в редакции согласно приложению 1;</w:t>
      </w:r>
    </w:p>
    <w:p w:rsidR="00E95C21" w:rsidRDefault="00E95C21" w:rsidP="00E95C2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1.1.2. Абзац первый раздела </w:t>
      </w:r>
      <w:r>
        <w:rPr>
          <w:sz w:val="24"/>
          <w:szCs w:val="24"/>
          <w:lang w:val="en-US"/>
        </w:rPr>
        <w:t>IV</w:t>
      </w:r>
      <w:r>
        <w:rPr>
          <w:sz w:val="24"/>
          <w:szCs w:val="24"/>
        </w:rPr>
        <w:t xml:space="preserve"> «Финансовое обеспечение Программы» изложить в следующей редакции:</w:t>
      </w:r>
    </w:p>
    <w:p w:rsidR="00E95C21" w:rsidRPr="00A948F8" w:rsidRDefault="00E95C21" w:rsidP="00E95C21">
      <w:pPr>
        <w:autoSpaceDE w:val="0"/>
        <w:ind w:firstLine="851"/>
        <w:jc w:val="both"/>
        <w:rPr>
          <w:rFonts w:ascii="Times New Roman CYR" w:hAnsi="Times New Roman CYR" w:cs="Times New Roman CYR"/>
          <w:sz w:val="24"/>
          <w:szCs w:val="24"/>
        </w:rPr>
      </w:pPr>
      <w:r w:rsidRPr="00A948F8">
        <w:rPr>
          <w:sz w:val="24"/>
          <w:szCs w:val="24"/>
        </w:rPr>
        <w:t>«</w:t>
      </w:r>
      <w:r w:rsidRPr="00A948F8">
        <w:rPr>
          <w:rFonts w:ascii="Times New Roman CYR" w:hAnsi="Times New Roman CYR" w:cs="Times New Roman CYR"/>
          <w:sz w:val="24"/>
          <w:szCs w:val="24"/>
        </w:rPr>
        <w:t>Общий объем финансового об</w:t>
      </w:r>
      <w:r>
        <w:rPr>
          <w:rFonts w:ascii="Times New Roman CYR" w:hAnsi="Times New Roman CYR" w:cs="Times New Roman CYR"/>
          <w:sz w:val="24"/>
          <w:szCs w:val="24"/>
        </w:rPr>
        <w:t>еспечения Программы в 2011-2013</w:t>
      </w:r>
      <w:r w:rsidRPr="00A948F8">
        <w:rPr>
          <w:rFonts w:ascii="Times New Roman CYR" w:hAnsi="Times New Roman CYR" w:cs="Times New Roman CYR"/>
          <w:sz w:val="24"/>
          <w:szCs w:val="24"/>
        </w:rPr>
        <w:t xml:space="preserve"> годах составит 189893,</w:t>
      </w:r>
      <w:r>
        <w:rPr>
          <w:rFonts w:ascii="Times New Roman CYR" w:hAnsi="Times New Roman CYR" w:cs="Times New Roman CYR"/>
          <w:sz w:val="24"/>
          <w:szCs w:val="24"/>
        </w:rPr>
        <w:t xml:space="preserve">8 </w:t>
      </w:r>
      <w:r w:rsidRPr="00A948F8">
        <w:rPr>
          <w:rFonts w:ascii="Times New Roman CYR" w:hAnsi="Times New Roman CYR" w:cs="Times New Roman CYR"/>
          <w:sz w:val="24"/>
          <w:szCs w:val="24"/>
        </w:rPr>
        <w:t>т</w:t>
      </w:r>
      <w:r>
        <w:rPr>
          <w:rFonts w:ascii="Times New Roman CYR" w:hAnsi="Times New Roman CYR" w:cs="Times New Roman CYR"/>
          <w:sz w:val="24"/>
          <w:szCs w:val="24"/>
        </w:rPr>
        <w:t>ыс. рублей, в том числе  42111,2</w:t>
      </w:r>
      <w:r w:rsidRPr="00A948F8">
        <w:rPr>
          <w:rFonts w:ascii="Times New Roman CYR" w:hAnsi="Times New Roman CYR" w:cs="Times New Roman CYR"/>
          <w:sz w:val="24"/>
          <w:szCs w:val="24"/>
        </w:rPr>
        <w:t xml:space="preserve"> тыс. рублей средства бюджета города Югорска. Финансовое обеспечение реализации мероприятий за счет бюджета автономного округа осуществляется в пределах финансирования учреждения здравоохранения.»;</w:t>
      </w:r>
    </w:p>
    <w:p w:rsidR="00E95C21" w:rsidRDefault="00E95C21" w:rsidP="00E95C21">
      <w:pPr>
        <w:ind w:firstLine="851"/>
        <w:jc w:val="both"/>
        <w:rPr>
          <w:bCs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1.1.3. Раздел </w:t>
      </w:r>
      <w:r>
        <w:rPr>
          <w:rFonts w:ascii="Times New Roman CYR" w:hAnsi="Times New Roman CYR" w:cs="Times New Roman CYR"/>
          <w:sz w:val="24"/>
          <w:szCs w:val="24"/>
          <w:lang w:val="en-US"/>
        </w:rPr>
        <w:t>V</w:t>
      </w:r>
      <w:r>
        <w:rPr>
          <w:rFonts w:ascii="Times New Roman CYR" w:hAnsi="Times New Roman CYR" w:cs="Times New Roman CYR"/>
          <w:sz w:val="24"/>
          <w:szCs w:val="24"/>
        </w:rPr>
        <w:t xml:space="preserve"> «Перечень </w:t>
      </w:r>
      <w:r w:rsidRPr="0065328E">
        <w:rPr>
          <w:bCs/>
          <w:sz w:val="24"/>
          <w:szCs w:val="24"/>
        </w:rPr>
        <w:t xml:space="preserve">мероприятий долгосрочной целевой </w:t>
      </w:r>
      <w:r>
        <w:rPr>
          <w:bCs/>
          <w:sz w:val="24"/>
          <w:szCs w:val="24"/>
        </w:rPr>
        <w:t>Программы     «Модернизация</w:t>
      </w:r>
      <w:r w:rsidRPr="0065328E">
        <w:rPr>
          <w:bCs/>
          <w:sz w:val="24"/>
          <w:szCs w:val="24"/>
        </w:rPr>
        <w:t xml:space="preserve"> здравоохранения города Югорска на 2011 - 2013 годы»</w:t>
      </w:r>
      <w:r>
        <w:rPr>
          <w:bCs/>
          <w:sz w:val="24"/>
          <w:szCs w:val="24"/>
        </w:rPr>
        <w:t xml:space="preserve"> изложить в редакции согласно приложению 2.</w:t>
      </w:r>
    </w:p>
    <w:p w:rsidR="00E95C21" w:rsidRDefault="00E95C21" w:rsidP="00E95C2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настоящее постановление в газете «Югорский вестник» и разместить на официальном сайте администрации города Югорска.</w:t>
      </w:r>
    </w:p>
    <w:p w:rsidR="00E95C21" w:rsidRPr="00AB09E1" w:rsidRDefault="00E95C21" w:rsidP="00E95C2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 в газете «Югорский вестник».</w:t>
      </w:r>
    </w:p>
    <w:p w:rsidR="00E95C21" w:rsidRDefault="00E95C21" w:rsidP="00E95C21">
      <w:pPr>
        <w:jc w:val="both"/>
        <w:rPr>
          <w:sz w:val="24"/>
          <w:szCs w:val="24"/>
        </w:rPr>
      </w:pPr>
    </w:p>
    <w:p w:rsidR="00E95C21" w:rsidRDefault="00E95C21" w:rsidP="00E95C21">
      <w:pPr>
        <w:jc w:val="both"/>
        <w:rPr>
          <w:sz w:val="24"/>
          <w:szCs w:val="24"/>
        </w:rPr>
      </w:pPr>
    </w:p>
    <w:p w:rsidR="00E95C21" w:rsidRDefault="00E95C21" w:rsidP="00E95C21">
      <w:pPr>
        <w:jc w:val="both"/>
        <w:rPr>
          <w:sz w:val="24"/>
          <w:szCs w:val="24"/>
        </w:rPr>
      </w:pPr>
    </w:p>
    <w:p w:rsidR="00E95C21" w:rsidRDefault="00E95C21" w:rsidP="00E95C2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Pr="002F5129">
        <w:rPr>
          <w:b/>
          <w:sz w:val="24"/>
          <w:szCs w:val="24"/>
        </w:rPr>
        <w:t>лав</w:t>
      </w:r>
      <w:r>
        <w:rPr>
          <w:b/>
          <w:sz w:val="24"/>
          <w:szCs w:val="24"/>
        </w:rPr>
        <w:t>а</w:t>
      </w:r>
      <w:r w:rsidRPr="002F5129">
        <w:rPr>
          <w:b/>
          <w:sz w:val="24"/>
          <w:szCs w:val="24"/>
        </w:rPr>
        <w:t xml:space="preserve"> администрации </w:t>
      </w:r>
    </w:p>
    <w:p w:rsidR="00E95C21" w:rsidRDefault="00E95C21" w:rsidP="00E95C21">
      <w:pPr>
        <w:pStyle w:val="3"/>
        <w:rPr>
          <w:b/>
          <w:sz w:val="24"/>
          <w:szCs w:val="24"/>
        </w:rPr>
      </w:pPr>
      <w:r w:rsidRPr="002F5129">
        <w:rPr>
          <w:b/>
          <w:sz w:val="24"/>
          <w:szCs w:val="24"/>
        </w:rPr>
        <w:t xml:space="preserve">города Югорска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М.И. Бодак</w:t>
      </w:r>
      <w:r>
        <w:rPr>
          <w:b/>
          <w:sz w:val="24"/>
          <w:szCs w:val="24"/>
        </w:rPr>
        <w:br w:type="page"/>
      </w:r>
    </w:p>
    <w:p w:rsidR="00BD55EB" w:rsidRDefault="00E95C21" w:rsidP="00BD55E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BD55EB" w:rsidRDefault="00E95C21" w:rsidP="00BD55E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E95C21" w:rsidRDefault="00BD55EB" w:rsidP="00BD55E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администрации города Югорска</w:t>
      </w:r>
    </w:p>
    <w:p w:rsidR="00E95C21" w:rsidRDefault="00E95C21" w:rsidP="00BD55E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633112">
        <w:rPr>
          <w:sz w:val="24"/>
          <w:szCs w:val="24"/>
          <w:u w:val="single"/>
        </w:rPr>
        <w:t xml:space="preserve">  </w:t>
      </w:r>
      <w:r w:rsidR="00633112" w:rsidRPr="00633112">
        <w:rPr>
          <w:sz w:val="24"/>
          <w:szCs w:val="24"/>
          <w:u w:val="single"/>
        </w:rPr>
        <w:t>06 ноября 2012</w:t>
      </w:r>
      <w:r w:rsidR="00633112">
        <w:rPr>
          <w:sz w:val="24"/>
          <w:szCs w:val="24"/>
          <w:u w:val="single"/>
        </w:rPr>
        <w:t xml:space="preserve"> </w:t>
      </w:r>
      <w:r>
        <w:rPr>
          <w:b/>
          <w:sz w:val="24"/>
          <w:szCs w:val="24"/>
        </w:rPr>
        <w:t xml:space="preserve"> № </w:t>
      </w:r>
      <w:r w:rsidR="00633112" w:rsidRPr="00633112">
        <w:rPr>
          <w:b/>
          <w:sz w:val="24"/>
          <w:szCs w:val="24"/>
          <w:u w:val="single"/>
        </w:rPr>
        <w:t xml:space="preserve"> </w:t>
      </w:r>
      <w:r w:rsidR="00633112" w:rsidRPr="00633112">
        <w:rPr>
          <w:sz w:val="24"/>
          <w:szCs w:val="24"/>
          <w:u w:val="single"/>
        </w:rPr>
        <w:t xml:space="preserve">2836 </w:t>
      </w:r>
    </w:p>
    <w:p w:rsidR="00E95C21" w:rsidRDefault="00E95C21" w:rsidP="00E95C21">
      <w:pPr>
        <w:jc w:val="center"/>
        <w:rPr>
          <w:b/>
          <w:sz w:val="24"/>
          <w:szCs w:val="24"/>
        </w:rPr>
      </w:pPr>
    </w:p>
    <w:p w:rsidR="00E95C21" w:rsidRPr="00224E69" w:rsidRDefault="00E95C21" w:rsidP="00E95C21">
      <w:pPr>
        <w:jc w:val="center"/>
        <w:rPr>
          <w:b/>
          <w:sz w:val="24"/>
          <w:szCs w:val="24"/>
        </w:rPr>
      </w:pPr>
      <w:smartTag w:uri="urn:schemas-microsoft-com:office:smarttags" w:element="place">
        <w:r w:rsidRPr="00224E69">
          <w:rPr>
            <w:b/>
            <w:sz w:val="24"/>
            <w:szCs w:val="24"/>
            <w:lang w:val="en-US"/>
          </w:rPr>
          <w:t>I</w:t>
        </w:r>
        <w:r w:rsidRPr="00224E69">
          <w:rPr>
            <w:b/>
            <w:sz w:val="24"/>
            <w:szCs w:val="24"/>
          </w:rPr>
          <w:t>.</w:t>
        </w:r>
      </w:smartTag>
      <w:r w:rsidRPr="00224E69">
        <w:rPr>
          <w:b/>
          <w:sz w:val="24"/>
          <w:szCs w:val="24"/>
        </w:rPr>
        <w:t xml:space="preserve"> Паспорт долгосрочной целевой </w:t>
      </w:r>
    </w:p>
    <w:p w:rsidR="00E95C21" w:rsidRPr="00224E69" w:rsidRDefault="00E95C21" w:rsidP="00E95C21">
      <w:pPr>
        <w:jc w:val="center"/>
        <w:rPr>
          <w:b/>
          <w:sz w:val="24"/>
          <w:szCs w:val="24"/>
        </w:rPr>
      </w:pPr>
      <w:r w:rsidRPr="00224E69">
        <w:rPr>
          <w:b/>
          <w:sz w:val="24"/>
          <w:szCs w:val="24"/>
        </w:rPr>
        <w:t>программы «Модернизация здравоохранения города Югорска</w:t>
      </w:r>
    </w:p>
    <w:p w:rsidR="00E95C21" w:rsidRDefault="00E95C21" w:rsidP="00E95C21">
      <w:pPr>
        <w:jc w:val="center"/>
        <w:rPr>
          <w:b/>
          <w:sz w:val="24"/>
          <w:szCs w:val="24"/>
          <w:lang w:val="en-US"/>
        </w:rPr>
      </w:pPr>
      <w:r w:rsidRPr="00224E69">
        <w:rPr>
          <w:b/>
          <w:sz w:val="24"/>
          <w:szCs w:val="24"/>
        </w:rPr>
        <w:t>на 2011 – 2013 годы»</w:t>
      </w:r>
    </w:p>
    <w:p w:rsidR="00E95C21" w:rsidRPr="00224E69" w:rsidRDefault="00E95C21" w:rsidP="00E95C21">
      <w:pPr>
        <w:jc w:val="center"/>
        <w:rPr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0"/>
        <w:gridCol w:w="2445"/>
        <w:gridCol w:w="1200"/>
        <w:gridCol w:w="1140"/>
        <w:gridCol w:w="1155"/>
        <w:gridCol w:w="1696"/>
      </w:tblGrid>
      <w:tr w:rsidR="00E95C21" w:rsidTr="008B21BB">
        <w:tc>
          <w:tcPr>
            <w:tcW w:w="2100" w:type="dxa"/>
          </w:tcPr>
          <w:p w:rsidR="00E95C21" w:rsidRPr="00224E69" w:rsidRDefault="00E95C21" w:rsidP="008B21BB">
            <w:pPr>
              <w:autoSpaceDE w:val="0"/>
              <w:snapToGrid w:val="0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7636" w:type="dxa"/>
            <w:gridSpan w:val="5"/>
          </w:tcPr>
          <w:p w:rsidR="00E95C21" w:rsidRPr="00224E69" w:rsidRDefault="00E95C21" w:rsidP="008B21BB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Долгосрочная целевая программа «Модернизация здравоохранения города Югорска на 2011 – 2013 годы (далее – Программа)</w:t>
            </w:r>
          </w:p>
        </w:tc>
      </w:tr>
      <w:tr w:rsidR="00E95C21" w:rsidTr="008B21BB">
        <w:tc>
          <w:tcPr>
            <w:tcW w:w="2100" w:type="dxa"/>
          </w:tcPr>
          <w:p w:rsidR="00E95C21" w:rsidRDefault="00E95C21" w:rsidP="008B21BB">
            <w:pPr>
              <w:snapToGrid w:val="0"/>
              <w:rPr>
                <w:sz w:val="24"/>
                <w:szCs w:val="24"/>
                <w:lang w:val="en-US"/>
              </w:rPr>
            </w:pPr>
            <w:r w:rsidRPr="00224E69">
              <w:rPr>
                <w:sz w:val="24"/>
                <w:szCs w:val="24"/>
              </w:rPr>
              <w:t>Наименование органа местного самоуправления</w:t>
            </w:r>
          </w:p>
          <w:p w:rsidR="00E95C21" w:rsidRPr="00BD7EE5" w:rsidRDefault="00E95C21" w:rsidP="008B21BB">
            <w:pPr>
              <w:snapToGri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7636" w:type="dxa"/>
            <w:gridSpan w:val="5"/>
          </w:tcPr>
          <w:p w:rsidR="00E95C21" w:rsidRPr="00224E69" w:rsidRDefault="00E95C21" w:rsidP="008B21BB">
            <w:pPr>
              <w:snapToGrid w:val="0"/>
              <w:jc w:val="both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Администрация города Югорска</w:t>
            </w:r>
          </w:p>
        </w:tc>
      </w:tr>
      <w:tr w:rsidR="00E95C21" w:rsidTr="008B21BB">
        <w:tc>
          <w:tcPr>
            <w:tcW w:w="2100" w:type="dxa"/>
          </w:tcPr>
          <w:p w:rsidR="00E95C21" w:rsidRPr="00224E69" w:rsidRDefault="00E95C21" w:rsidP="008B21BB">
            <w:pPr>
              <w:autoSpaceDE w:val="0"/>
              <w:snapToGrid w:val="0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7636" w:type="dxa"/>
            <w:gridSpan w:val="5"/>
          </w:tcPr>
          <w:p w:rsidR="00E95C21" w:rsidRPr="00224E69" w:rsidRDefault="00E95C21" w:rsidP="008B21BB">
            <w:pPr>
              <w:snapToGrid w:val="0"/>
              <w:jc w:val="both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Федеральный закон от «29» ноября 2010 года № 326-ФЗ «Об обязательном медицинском страховании в Российской Федерации»;</w:t>
            </w:r>
          </w:p>
          <w:p w:rsidR="00E95C21" w:rsidRPr="00224E69" w:rsidRDefault="00E95C21" w:rsidP="008B21BB">
            <w:pPr>
              <w:jc w:val="both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Решение Общественной комиссии и Регионального Экспертного Совета по реализации проекта «Качество жизни (Здоровье);</w:t>
            </w:r>
          </w:p>
          <w:p w:rsidR="00E95C21" w:rsidRPr="00224E69" w:rsidRDefault="00E95C21" w:rsidP="008B21BB">
            <w:pPr>
              <w:jc w:val="both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распоряжение администрации города Югорска от 01.10.2010 года № 813 «О разработке программы»;</w:t>
            </w:r>
          </w:p>
          <w:p w:rsidR="00E95C21" w:rsidRPr="00AB09E1" w:rsidRDefault="00E95C21" w:rsidP="008B21BB">
            <w:pPr>
              <w:autoSpaceDE w:val="0"/>
              <w:jc w:val="both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 xml:space="preserve">постановление  </w:t>
            </w:r>
            <w:r>
              <w:rPr>
                <w:sz w:val="24"/>
                <w:szCs w:val="24"/>
              </w:rPr>
              <w:t>П</w:t>
            </w:r>
            <w:r w:rsidRPr="00224E69">
              <w:rPr>
                <w:sz w:val="24"/>
                <w:szCs w:val="24"/>
              </w:rPr>
              <w:t>равительства Ханты — Мансийского автономного округа — Югры от 02.04.2011 № 88-п «О программе «Модернизация здравоохранения Ханты — Мансийского автономного округа — Югры на 2011 — 2012 годы»</w:t>
            </w:r>
            <w:r>
              <w:rPr>
                <w:sz w:val="24"/>
                <w:szCs w:val="24"/>
              </w:rPr>
              <w:t xml:space="preserve"> (с изменениями)</w:t>
            </w:r>
            <w:r w:rsidRPr="00224E69">
              <w:rPr>
                <w:sz w:val="24"/>
                <w:szCs w:val="24"/>
              </w:rPr>
              <w:t>.</w:t>
            </w:r>
          </w:p>
          <w:p w:rsidR="00E95C21" w:rsidRPr="00AB09E1" w:rsidRDefault="00E95C21" w:rsidP="008B21BB">
            <w:pPr>
              <w:autoSpaceDE w:val="0"/>
              <w:jc w:val="both"/>
              <w:rPr>
                <w:sz w:val="24"/>
                <w:szCs w:val="24"/>
              </w:rPr>
            </w:pPr>
          </w:p>
        </w:tc>
      </w:tr>
      <w:tr w:rsidR="00E95C21" w:rsidTr="008B21BB">
        <w:tc>
          <w:tcPr>
            <w:tcW w:w="2100" w:type="dxa"/>
          </w:tcPr>
          <w:p w:rsidR="00E95C21" w:rsidRPr="00224E69" w:rsidRDefault="00E95C21" w:rsidP="008B21BB">
            <w:pPr>
              <w:autoSpaceDE w:val="0"/>
              <w:snapToGrid w:val="0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7636" w:type="dxa"/>
            <w:gridSpan w:val="5"/>
          </w:tcPr>
          <w:p w:rsidR="00E95C21" w:rsidRPr="00224E69" w:rsidRDefault="00E95C21" w:rsidP="008B21BB">
            <w:pPr>
              <w:autoSpaceDE w:val="0"/>
              <w:snapToGrid w:val="0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2011 - 2013 годы.</w:t>
            </w:r>
          </w:p>
        </w:tc>
      </w:tr>
      <w:tr w:rsidR="00E95C21" w:rsidTr="008B21BB">
        <w:trPr>
          <w:trHeight w:hRule="exact" w:val="553"/>
        </w:trPr>
        <w:tc>
          <w:tcPr>
            <w:tcW w:w="2100" w:type="dxa"/>
            <w:vMerge w:val="restart"/>
            <w:vAlign w:val="center"/>
          </w:tcPr>
          <w:p w:rsidR="00E95C21" w:rsidRPr="00224E69" w:rsidRDefault="00E95C21" w:rsidP="008B21BB">
            <w:pPr>
              <w:autoSpaceDE w:val="0"/>
              <w:snapToGrid w:val="0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2445" w:type="dxa"/>
            <w:vMerge w:val="restart"/>
          </w:tcPr>
          <w:p w:rsidR="00E95C21" w:rsidRPr="00224E69" w:rsidRDefault="00E95C21" w:rsidP="008B21B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Наименование задачи</w:t>
            </w:r>
          </w:p>
        </w:tc>
        <w:tc>
          <w:tcPr>
            <w:tcW w:w="1200" w:type="dxa"/>
            <w:vMerge w:val="restart"/>
          </w:tcPr>
          <w:p w:rsidR="00E95C21" w:rsidRPr="00224E69" w:rsidRDefault="00E95C21" w:rsidP="008B21B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Всего</w:t>
            </w:r>
          </w:p>
        </w:tc>
        <w:tc>
          <w:tcPr>
            <w:tcW w:w="3991" w:type="dxa"/>
            <w:gridSpan w:val="3"/>
          </w:tcPr>
          <w:p w:rsidR="00E95C21" w:rsidRPr="00224E69" w:rsidRDefault="00E95C21" w:rsidP="008B21B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в т.ч. средства (тыс. руб.)</w:t>
            </w:r>
          </w:p>
        </w:tc>
      </w:tr>
      <w:tr w:rsidR="00E95C21" w:rsidTr="008B21BB">
        <w:trPr>
          <w:trHeight w:hRule="exact" w:val="1105"/>
        </w:trPr>
        <w:tc>
          <w:tcPr>
            <w:tcW w:w="2100" w:type="dxa"/>
            <w:vMerge/>
            <w:vAlign w:val="center"/>
          </w:tcPr>
          <w:p w:rsidR="00E95C21" w:rsidRPr="00224E69" w:rsidRDefault="00E95C21" w:rsidP="008B21BB"/>
        </w:tc>
        <w:tc>
          <w:tcPr>
            <w:tcW w:w="2445" w:type="dxa"/>
            <w:vMerge/>
          </w:tcPr>
          <w:p w:rsidR="00E95C21" w:rsidRPr="00224E69" w:rsidRDefault="00E95C21" w:rsidP="008B21BB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00" w:type="dxa"/>
            <w:vMerge/>
          </w:tcPr>
          <w:p w:rsidR="00E95C21" w:rsidRPr="00224E69" w:rsidRDefault="00E95C21" w:rsidP="008B21BB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E95C21" w:rsidRPr="00224E69" w:rsidRDefault="00E95C21" w:rsidP="008B21B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ФОМС</w:t>
            </w:r>
          </w:p>
        </w:tc>
        <w:tc>
          <w:tcPr>
            <w:tcW w:w="1155" w:type="dxa"/>
          </w:tcPr>
          <w:p w:rsidR="00E95C21" w:rsidRPr="00224E69" w:rsidRDefault="00E95C21" w:rsidP="008B21B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696" w:type="dxa"/>
          </w:tcPr>
          <w:p w:rsidR="00E95C21" w:rsidRPr="00224E69" w:rsidRDefault="00E95C21" w:rsidP="008B21B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бюджет города Югорска</w:t>
            </w:r>
          </w:p>
        </w:tc>
      </w:tr>
      <w:tr w:rsidR="00E95C21" w:rsidTr="008B21BB">
        <w:trPr>
          <w:trHeight w:hRule="exact" w:val="277"/>
        </w:trPr>
        <w:tc>
          <w:tcPr>
            <w:tcW w:w="2100" w:type="dxa"/>
            <w:vMerge/>
            <w:vAlign w:val="center"/>
          </w:tcPr>
          <w:p w:rsidR="00E95C21" w:rsidRPr="00224E69" w:rsidRDefault="00E95C21" w:rsidP="008B21BB"/>
        </w:tc>
        <w:tc>
          <w:tcPr>
            <w:tcW w:w="7636" w:type="dxa"/>
            <w:gridSpan w:val="5"/>
          </w:tcPr>
          <w:p w:rsidR="00E95C21" w:rsidRPr="00224E69" w:rsidRDefault="00E95C21" w:rsidP="008B21B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2011 год</w:t>
            </w:r>
          </w:p>
        </w:tc>
      </w:tr>
      <w:tr w:rsidR="00E95C21" w:rsidTr="008B21BB">
        <w:trPr>
          <w:trHeight w:hRule="exact" w:val="1381"/>
        </w:trPr>
        <w:tc>
          <w:tcPr>
            <w:tcW w:w="2100" w:type="dxa"/>
            <w:vMerge/>
            <w:vAlign w:val="center"/>
          </w:tcPr>
          <w:p w:rsidR="00E95C21" w:rsidRPr="00224E69" w:rsidRDefault="00E95C21" w:rsidP="008B21BB"/>
        </w:tc>
        <w:tc>
          <w:tcPr>
            <w:tcW w:w="2445" w:type="dxa"/>
          </w:tcPr>
          <w:p w:rsidR="00E95C21" w:rsidRPr="00224E69" w:rsidRDefault="00E95C21" w:rsidP="008B21BB">
            <w:pPr>
              <w:autoSpaceDE w:val="0"/>
              <w:snapToGrid w:val="0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1. Укрепление материально-технической базы медицинских учреждений</w:t>
            </w:r>
          </w:p>
        </w:tc>
        <w:tc>
          <w:tcPr>
            <w:tcW w:w="1200" w:type="dxa"/>
          </w:tcPr>
          <w:p w:rsidR="00E95C21" w:rsidRPr="00224E69" w:rsidRDefault="00E95C21" w:rsidP="008B21B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36473,5</w:t>
            </w:r>
          </w:p>
        </w:tc>
        <w:tc>
          <w:tcPr>
            <w:tcW w:w="1140" w:type="dxa"/>
          </w:tcPr>
          <w:p w:rsidR="00E95C21" w:rsidRPr="00224E69" w:rsidRDefault="00E95C21" w:rsidP="008B21B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17780,7</w:t>
            </w:r>
          </w:p>
        </w:tc>
        <w:tc>
          <w:tcPr>
            <w:tcW w:w="1155" w:type="dxa"/>
          </w:tcPr>
          <w:p w:rsidR="00E95C21" w:rsidRPr="00224E69" w:rsidRDefault="00E95C21" w:rsidP="008B21B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96" w:type="dxa"/>
          </w:tcPr>
          <w:p w:rsidR="00E95C21" w:rsidRPr="00224E69" w:rsidRDefault="00E95C21" w:rsidP="008B21B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18692,8</w:t>
            </w:r>
          </w:p>
        </w:tc>
      </w:tr>
      <w:tr w:rsidR="00E95C21" w:rsidTr="008B21BB">
        <w:trPr>
          <w:trHeight w:hRule="exact" w:val="1381"/>
        </w:trPr>
        <w:tc>
          <w:tcPr>
            <w:tcW w:w="2100" w:type="dxa"/>
            <w:vMerge/>
            <w:vAlign w:val="center"/>
          </w:tcPr>
          <w:p w:rsidR="00E95C21" w:rsidRPr="00224E69" w:rsidRDefault="00E95C21" w:rsidP="008B21BB"/>
        </w:tc>
        <w:tc>
          <w:tcPr>
            <w:tcW w:w="2445" w:type="dxa"/>
          </w:tcPr>
          <w:p w:rsidR="00E95C21" w:rsidRPr="00224E69" w:rsidRDefault="00E95C21" w:rsidP="008B21BB">
            <w:pPr>
              <w:autoSpaceDE w:val="0"/>
              <w:snapToGrid w:val="0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2. Внедрение современных информационных систем в здравоохранение</w:t>
            </w:r>
          </w:p>
        </w:tc>
        <w:tc>
          <w:tcPr>
            <w:tcW w:w="1200" w:type="dxa"/>
          </w:tcPr>
          <w:p w:rsidR="00E95C21" w:rsidRPr="00224E69" w:rsidRDefault="00E95C21" w:rsidP="008B21B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2189,7</w:t>
            </w:r>
          </w:p>
        </w:tc>
        <w:tc>
          <w:tcPr>
            <w:tcW w:w="1140" w:type="dxa"/>
          </w:tcPr>
          <w:p w:rsidR="00E95C21" w:rsidRPr="00224E69" w:rsidRDefault="00E95C21" w:rsidP="008B21B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55" w:type="dxa"/>
          </w:tcPr>
          <w:p w:rsidR="00E95C21" w:rsidRPr="00224E69" w:rsidRDefault="00E95C21" w:rsidP="008B21B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0</w:t>
            </w:r>
          </w:p>
        </w:tc>
        <w:tc>
          <w:tcPr>
            <w:tcW w:w="1696" w:type="dxa"/>
          </w:tcPr>
          <w:p w:rsidR="00E95C21" w:rsidRPr="00224E69" w:rsidRDefault="00E95C21" w:rsidP="008B21B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2189,7</w:t>
            </w:r>
          </w:p>
        </w:tc>
      </w:tr>
      <w:tr w:rsidR="00E95C21" w:rsidTr="008B21BB">
        <w:trPr>
          <w:trHeight w:hRule="exact" w:val="3037"/>
        </w:trPr>
        <w:tc>
          <w:tcPr>
            <w:tcW w:w="2100" w:type="dxa"/>
            <w:vMerge/>
            <w:vAlign w:val="center"/>
          </w:tcPr>
          <w:p w:rsidR="00E95C21" w:rsidRPr="00224E69" w:rsidRDefault="00E95C21" w:rsidP="008B21BB"/>
        </w:tc>
        <w:tc>
          <w:tcPr>
            <w:tcW w:w="2445" w:type="dxa"/>
          </w:tcPr>
          <w:p w:rsidR="00E95C21" w:rsidRDefault="00E95C21" w:rsidP="008B21BB">
            <w:pPr>
              <w:autoSpaceDE w:val="0"/>
              <w:snapToGrid w:val="0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3. Внедрение стандартов медицинской помощи, повышение доступности амбулаторной медицинской помощи, в том числе предоставляемой врачами-специалистами</w:t>
            </w:r>
          </w:p>
          <w:p w:rsidR="00E95C21" w:rsidRDefault="00E95C21" w:rsidP="008B21BB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E95C21" w:rsidRPr="00AB09E1" w:rsidRDefault="00E95C21" w:rsidP="008B21BB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E95C21" w:rsidRPr="00AB09E1" w:rsidRDefault="00E95C21" w:rsidP="008B21BB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E95C21" w:rsidRPr="00AB09E1" w:rsidRDefault="00E95C21" w:rsidP="008B21BB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E95C21" w:rsidRPr="00AB09E1" w:rsidRDefault="00E95C21" w:rsidP="008B21BB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E95C21" w:rsidRPr="00AB09E1" w:rsidRDefault="00E95C21" w:rsidP="008B21BB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:rsidR="00E95C21" w:rsidRPr="00D6571C" w:rsidRDefault="00E95C21" w:rsidP="008B21B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42747,5</w:t>
            </w:r>
          </w:p>
        </w:tc>
        <w:tc>
          <w:tcPr>
            <w:tcW w:w="1140" w:type="dxa"/>
          </w:tcPr>
          <w:p w:rsidR="00E95C21" w:rsidRPr="002B5E46" w:rsidRDefault="00E95C21" w:rsidP="008B21B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28706,1</w:t>
            </w:r>
          </w:p>
        </w:tc>
        <w:tc>
          <w:tcPr>
            <w:tcW w:w="1155" w:type="dxa"/>
          </w:tcPr>
          <w:p w:rsidR="00E95C21" w:rsidRPr="002B5E46" w:rsidRDefault="00E95C21" w:rsidP="008B21B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13317,1</w:t>
            </w:r>
          </w:p>
        </w:tc>
        <w:tc>
          <w:tcPr>
            <w:tcW w:w="1696" w:type="dxa"/>
          </w:tcPr>
          <w:p w:rsidR="00E95C21" w:rsidRPr="00D6571C" w:rsidRDefault="00E95C21" w:rsidP="008B21B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724,3</w:t>
            </w:r>
          </w:p>
        </w:tc>
      </w:tr>
      <w:tr w:rsidR="00E95C21" w:rsidTr="008B21BB">
        <w:trPr>
          <w:trHeight w:hRule="exact" w:val="379"/>
        </w:trPr>
        <w:tc>
          <w:tcPr>
            <w:tcW w:w="2100" w:type="dxa"/>
            <w:vMerge/>
            <w:vAlign w:val="center"/>
          </w:tcPr>
          <w:p w:rsidR="00E95C21" w:rsidRPr="00224E69" w:rsidRDefault="00E95C21" w:rsidP="008B21BB"/>
        </w:tc>
        <w:tc>
          <w:tcPr>
            <w:tcW w:w="7636" w:type="dxa"/>
            <w:gridSpan w:val="5"/>
          </w:tcPr>
          <w:p w:rsidR="00E95C21" w:rsidRPr="00224E69" w:rsidRDefault="00E95C21" w:rsidP="008B21B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2012 год</w:t>
            </w:r>
          </w:p>
        </w:tc>
      </w:tr>
      <w:tr w:rsidR="00E95C21" w:rsidTr="008B21BB">
        <w:trPr>
          <w:trHeight w:hRule="exact" w:val="1382"/>
        </w:trPr>
        <w:tc>
          <w:tcPr>
            <w:tcW w:w="2100" w:type="dxa"/>
            <w:vMerge/>
            <w:vAlign w:val="center"/>
          </w:tcPr>
          <w:p w:rsidR="00E95C21" w:rsidRPr="00224E69" w:rsidRDefault="00E95C21" w:rsidP="008B21BB"/>
        </w:tc>
        <w:tc>
          <w:tcPr>
            <w:tcW w:w="2445" w:type="dxa"/>
          </w:tcPr>
          <w:p w:rsidR="00E95C21" w:rsidRPr="00224E69" w:rsidRDefault="00E95C21" w:rsidP="008B21BB">
            <w:pPr>
              <w:autoSpaceDE w:val="0"/>
              <w:snapToGrid w:val="0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1. Укрепление материально-технической базы медицинских учреждений</w:t>
            </w:r>
          </w:p>
        </w:tc>
        <w:tc>
          <w:tcPr>
            <w:tcW w:w="1200" w:type="dxa"/>
          </w:tcPr>
          <w:p w:rsidR="00E95C21" w:rsidRPr="00224E69" w:rsidRDefault="00E95C21" w:rsidP="008B21B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12260,1</w:t>
            </w:r>
          </w:p>
        </w:tc>
        <w:tc>
          <w:tcPr>
            <w:tcW w:w="1140" w:type="dxa"/>
          </w:tcPr>
          <w:p w:rsidR="00E95C21" w:rsidRPr="00224E69" w:rsidRDefault="00E95C21" w:rsidP="008B21B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2855,6</w:t>
            </w:r>
          </w:p>
        </w:tc>
        <w:tc>
          <w:tcPr>
            <w:tcW w:w="1155" w:type="dxa"/>
          </w:tcPr>
          <w:p w:rsidR="00E95C21" w:rsidRPr="00224E69" w:rsidRDefault="00E95C21" w:rsidP="008B21B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0</w:t>
            </w:r>
          </w:p>
        </w:tc>
        <w:tc>
          <w:tcPr>
            <w:tcW w:w="1696" w:type="dxa"/>
          </w:tcPr>
          <w:p w:rsidR="00E95C21" w:rsidRPr="00224E69" w:rsidRDefault="00E95C21" w:rsidP="008B21B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9404,4</w:t>
            </w:r>
          </w:p>
        </w:tc>
      </w:tr>
      <w:tr w:rsidR="00E95C21" w:rsidTr="008B21BB">
        <w:trPr>
          <w:trHeight w:hRule="exact" w:val="1381"/>
        </w:trPr>
        <w:tc>
          <w:tcPr>
            <w:tcW w:w="2100" w:type="dxa"/>
            <w:vMerge/>
            <w:vAlign w:val="center"/>
          </w:tcPr>
          <w:p w:rsidR="00E95C21" w:rsidRPr="00224E69" w:rsidRDefault="00E95C21" w:rsidP="008B21BB"/>
        </w:tc>
        <w:tc>
          <w:tcPr>
            <w:tcW w:w="2445" w:type="dxa"/>
          </w:tcPr>
          <w:p w:rsidR="00E95C21" w:rsidRPr="00224E69" w:rsidRDefault="00E95C21" w:rsidP="008B21BB">
            <w:pPr>
              <w:autoSpaceDE w:val="0"/>
              <w:snapToGrid w:val="0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2. Внедрение современных информационных систем в здравоохранение</w:t>
            </w:r>
          </w:p>
        </w:tc>
        <w:tc>
          <w:tcPr>
            <w:tcW w:w="1200" w:type="dxa"/>
          </w:tcPr>
          <w:p w:rsidR="00E95C21" w:rsidRPr="00224E69" w:rsidRDefault="00E95C21" w:rsidP="008B21B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2731,1</w:t>
            </w:r>
          </w:p>
        </w:tc>
        <w:tc>
          <w:tcPr>
            <w:tcW w:w="1140" w:type="dxa"/>
          </w:tcPr>
          <w:p w:rsidR="00E95C21" w:rsidRPr="00224E69" w:rsidRDefault="00E95C21" w:rsidP="008B21B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2731,1</w:t>
            </w:r>
          </w:p>
        </w:tc>
        <w:tc>
          <w:tcPr>
            <w:tcW w:w="1155" w:type="dxa"/>
          </w:tcPr>
          <w:p w:rsidR="00E95C21" w:rsidRPr="00224E69" w:rsidRDefault="00E95C21" w:rsidP="008B21B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0</w:t>
            </w:r>
          </w:p>
        </w:tc>
        <w:tc>
          <w:tcPr>
            <w:tcW w:w="1696" w:type="dxa"/>
          </w:tcPr>
          <w:p w:rsidR="00E95C21" w:rsidRPr="00224E69" w:rsidRDefault="00E95C21" w:rsidP="008B21B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0</w:t>
            </w:r>
          </w:p>
        </w:tc>
      </w:tr>
      <w:tr w:rsidR="00E95C21" w:rsidTr="008B21BB">
        <w:trPr>
          <w:trHeight w:hRule="exact" w:val="3037"/>
        </w:trPr>
        <w:tc>
          <w:tcPr>
            <w:tcW w:w="2100" w:type="dxa"/>
            <w:vMerge/>
            <w:vAlign w:val="center"/>
          </w:tcPr>
          <w:p w:rsidR="00E95C21" w:rsidRPr="00224E69" w:rsidRDefault="00E95C21" w:rsidP="008B21BB"/>
        </w:tc>
        <w:tc>
          <w:tcPr>
            <w:tcW w:w="2445" w:type="dxa"/>
          </w:tcPr>
          <w:p w:rsidR="00E95C21" w:rsidRPr="00AB09E1" w:rsidRDefault="00E95C21" w:rsidP="008B21BB">
            <w:pPr>
              <w:autoSpaceDE w:val="0"/>
              <w:snapToGrid w:val="0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3. Внедрение стандартов медицинской помощи, повышение доступности амбулаторной медицинской помощи, в том числе предоставляемой врачами-специалистами</w:t>
            </w:r>
          </w:p>
          <w:p w:rsidR="00E95C21" w:rsidRPr="00AB09E1" w:rsidRDefault="00E95C21" w:rsidP="008B21BB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:rsidR="00E95C21" w:rsidRPr="00224E69" w:rsidRDefault="00E95C21" w:rsidP="008B21B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83492,0</w:t>
            </w:r>
          </w:p>
        </w:tc>
        <w:tc>
          <w:tcPr>
            <w:tcW w:w="1140" w:type="dxa"/>
          </w:tcPr>
          <w:p w:rsidR="00E95C21" w:rsidRPr="00224E69" w:rsidRDefault="00E95C21" w:rsidP="008B21B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76600,8</w:t>
            </w:r>
          </w:p>
        </w:tc>
        <w:tc>
          <w:tcPr>
            <w:tcW w:w="1155" w:type="dxa"/>
          </w:tcPr>
          <w:p w:rsidR="00E95C21" w:rsidRPr="00224E69" w:rsidRDefault="00E95C21" w:rsidP="008B21B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5791,2</w:t>
            </w:r>
          </w:p>
        </w:tc>
        <w:tc>
          <w:tcPr>
            <w:tcW w:w="1696" w:type="dxa"/>
          </w:tcPr>
          <w:p w:rsidR="00E95C21" w:rsidRPr="00224E69" w:rsidRDefault="00E95C21" w:rsidP="008B21B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1100,0</w:t>
            </w:r>
          </w:p>
        </w:tc>
      </w:tr>
      <w:tr w:rsidR="00E95C21" w:rsidTr="008B21BB">
        <w:trPr>
          <w:trHeight w:hRule="exact" w:val="675"/>
        </w:trPr>
        <w:tc>
          <w:tcPr>
            <w:tcW w:w="2100" w:type="dxa"/>
            <w:vMerge/>
            <w:vAlign w:val="center"/>
          </w:tcPr>
          <w:p w:rsidR="00E95C21" w:rsidRPr="00224E69" w:rsidRDefault="00E95C21" w:rsidP="008B21BB"/>
        </w:tc>
        <w:tc>
          <w:tcPr>
            <w:tcW w:w="7636" w:type="dxa"/>
            <w:gridSpan w:val="5"/>
          </w:tcPr>
          <w:p w:rsidR="00E95C21" w:rsidRPr="00A948F8" w:rsidRDefault="00E95C21" w:rsidP="008B21B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A948F8">
              <w:rPr>
                <w:sz w:val="24"/>
                <w:szCs w:val="24"/>
              </w:rPr>
              <w:t>2012 год за счет остатков средств</w:t>
            </w:r>
            <w:r>
              <w:rPr>
                <w:sz w:val="24"/>
                <w:szCs w:val="24"/>
              </w:rPr>
              <w:t xml:space="preserve"> бюджета автономного округа</w:t>
            </w:r>
            <w:r w:rsidRPr="00A948F8">
              <w:rPr>
                <w:sz w:val="24"/>
                <w:szCs w:val="24"/>
              </w:rPr>
              <w:t>, неизрасходованных в 2011 году</w:t>
            </w:r>
          </w:p>
        </w:tc>
      </w:tr>
      <w:tr w:rsidR="00E95C21" w:rsidTr="008B21BB">
        <w:trPr>
          <w:trHeight w:hRule="exact" w:val="1444"/>
        </w:trPr>
        <w:tc>
          <w:tcPr>
            <w:tcW w:w="2100" w:type="dxa"/>
            <w:vMerge/>
            <w:vAlign w:val="center"/>
          </w:tcPr>
          <w:p w:rsidR="00E95C21" w:rsidRPr="00224E69" w:rsidRDefault="00E95C21" w:rsidP="008B21BB"/>
        </w:tc>
        <w:tc>
          <w:tcPr>
            <w:tcW w:w="2445" w:type="dxa"/>
          </w:tcPr>
          <w:p w:rsidR="00E95C21" w:rsidRPr="00A948F8" w:rsidRDefault="00E95C21" w:rsidP="008B21BB">
            <w:pPr>
              <w:autoSpaceDE w:val="0"/>
              <w:snapToGrid w:val="0"/>
              <w:rPr>
                <w:sz w:val="24"/>
                <w:szCs w:val="24"/>
              </w:rPr>
            </w:pPr>
            <w:r w:rsidRPr="00A948F8">
              <w:rPr>
                <w:sz w:val="24"/>
                <w:szCs w:val="24"/>
              </w:rPr>
              <w:t>1. Укрепление материально-технической базы медицинских учреждений</w:t>
            </w:r>
          </w:p>
        </w:tc>
        <w:tc>
          <w:tcPr>
            <w:tcW w:w="1200" w:type="dxa"/>
          </w:tcPr>
          <w:p w:rsidR="00E95C21" w:rsidRPr="00A948F8" w:rsidRDefault="00E95C21" w:rsidP="008B21B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A948F8">
              <w:rPr>
                <w:sz w:val="24"/>
                <w:szCs w:val="24"/>
              </w:rPr>
              <w:t>9658,9</w:t>
            </w:r>
          </w:p>
        </w:tc>
        <w:tc>
          <w:tcPr>
            <w:tcW w:w="1140" w:type="dxa"/>
          </w:tcPr>
          <w:p w:rsidR="00E95C21" w:rsidRPr="00A948F8" w:rsidRDefault="00E95C21" w:rsidP="008B21B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:rsidR="00E95C21" w:rsidRPr="00B918C7" w:rsidRDefault="00E95C21" w:rsidP="008B21BB">
            <w:pPr>
              <w:autoSpaceDE w:val="0"/>
              <w:snapToGrid w:val="0"/>
              <w:jc w:val="center"/>
              <w:rPr>
                <w:color w:val="FF0000"/>
                <w:sz w:val="24"/>
                <w:szCs w:val="24"/>
              </w:rPr>
            </w:pPr>
            <w:r w:rsidRPr="00A948F8">
              <w:rPr>
                <w:sz w:val="24"/>
                <w:szCs w:val="24"/>
              </w:rPr>
              <w:t>9658,9</w:t>
            </w:r>
          </w:p>
        </w:tc>
        <w:tc>
          <w:tcPr>
            <w:tcW w:w="1696" w:type="dxa"/>
          </w:tcPr>
          <w:p w:rsidR="00E95C21" w:rsidRPr="00B918C7" w:rsidRDefault="00E95C21" w:rsidP="008B21BB">
            <w:pPr>
              <w:autoSpaceDE w:val="0"/>
              <w:snapToGrid w:val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95C21" w:rsidTr="008B21BB">
        <w:trPr>
          <w:trHeight w:hRule="exact" w:val="277"/>
        </w:trPr>
        <w:tc>
          <w:tcPr>
            <w:tcW w:w="2100" w:type="dxa"/>
            <w:vMerge/>
            <w:vAlign w:val="center"/>
          </w:tcPr>
          <w:p w:rsidR="00E95C21" w:rsidRPr="00224E69" w:rsidRDefault="00E95C21" w:rsidP="008B21BB"/>
        </w:tc>
        <w:tc>
          <w:tcPr>
            <w:tcW w:w="7636" w:type="dxa"/>
            <w:gridSpan w:val="5"/>
          </w:tcPr>
          <w:p w:rsidR="00E95C21" w:rsidRPr="00224E69" w:rsidRDefault="00E95C21" w:rsidP="008B21B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2013 год</w:t>
            </w:r>
          </w:p>
        </w:tc>
      </w:tr>
      <w:tr w:rsidR="00E95C21" w:rsidTr="008B21BB">
        <w:trPr>
          <w:trHeight w:hRule="exact" w:val="1381"/>
        </w:trPr>
        <w:tc>
          <w:tcPr>
            <w:tcW w:w="2100" w:type="dxa"/>
            <w:vMerge/>
            <w:vAlign w:val="center"/>
          </w:tcPr>
          <w:p w:rsidR="00E95C21" w:rsidRPr="00224E69" w:rsidRDefault="00E95C21" w:rsidP="008B21BB"/>
        </w:tc>
        <w:tc>
          <w:tcPr>
            <w:tcW w:w="2445" w:type="dxa"/>
          </w:tcPr>
          <w:p w:rsidR="00E95C21" w:rsidRPr="00224E69" w:rsidRDefault="00E95C21" w:rsidP="008B21BB">
            <w:pPr>
              <w:autoSpaceDE w:val="0"/>
              <w:snapToGrid w:val="0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1. Укрепление материально-технической базы медицинских учреждений</w:t>
            </w:r>
          </w:p>
        </w:tc>
        <w:tc>
          <w:tcPr>
            <w:tcW w:w="1200" w:type="dxa"/>
          </w:tcPr>
          <w:p w:rsidR="00E95C21" w:rsidRPr="00224E69" w:rsidRDefault="00E95C21" w:rsidP="008B21B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000</w:t>
            </w:r>
            <w:r w:rsidRPr="00224E69">
              <w:rPr>
                <w:sz w:val="24"/>
                <w:szCs w:val="24"/>
              </w:rPr>
              <w:t>,0</w:t>
            </w:r>
          </w:p>
        </w:tc>
        <w:tc>
          <w:tcPr>
            <w:tcW w:w="1140" w:type="dxa"/>
          </w:tcPr>
          <w:p w:rsidR="00E95C21" w:rsidRPr="00224E69" w:rsidRDefault="00E95C21" w:rsidP="008B21B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0</w:t>
            </w:r>
          </w:p>
        </w:tc>
        <w:tc>
          <w:tcPr>
            <w:tcW w:w="1155" w:type="dxa"/>
          </w:tcPr>
          <w:p w:rsidR="00E95C21" w:rsidRPr="00224E69" w:rsidRDefault="00E95C21" w:rsidP="008B21B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0</w:t>
            </w:r>
          </w:p>
        </w:tc>
        <w:tc>
          <w:tcPr>
            <w:tcW w:w="1696" w:type="dxa"/>
          </w:tcPr>
          <w:p w:rsidR="00E95C21" w:rsidRPr="00224E69" w:rsidRDefault="00E95C21" w:rsidP="008B21B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000</w:t>
            </w:r>
            <w:r w:rsidRPr="00224E69">
              <w:rPr>
                <w:sz w:val="24"/>
                <w:szCs w:val="24"/>
              </w:rPr>
              <w:t>,0</w:t>
            </w:r>
          </w:p>
        </w:tc>
      </w:tr>
      <w:tr w:rsidR="00E95C21" w:rsidTr="008B21BB">
        <w:trPr>
          <w:trHeight w:hRule="exact" w:val="1381"/>
        </w:trPr>
        <w:tc>
          <w:tcPr>
            <w:tcW w:w="2100" w:type="dxa"/>
            <w:vMerge/>
            <w:vAlign w:val="center"/>
          </w:tcPr>
          <w:p w:rsidR="00E95C21" w:rsidRPr="00224E69" w:rsidRDefault="00E95C21" w:rsidP="008B21BB"/>
        </w:tc>
        <w:tc>
          <w:tcPr>
            <w:tcW w:w="2445" w:type="dxa"/>
          </w:tcPr>
          <w:p w:rsidR="00E95C21" w:rsidRPr="00224E69" w:rsidRDefault="00E95C21" w:rsidP="008B21BB">
            <w:pPr>
              <w:autoSpaceDE w:val="0"/>
              <w:snapToGrid w:val="0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2. Внедрение современных информационных систем в здравоохранение</w:t>
            </w:r>
          </w:p>
        </w:tc>
        <w:tc>
          <w:tcPr>
            <w:tcW w:w="1200" w:type="dxa"/>
          </w:tcPr>
          <w:p w:rsidR="00E95C21" w:rsidRPr="00224E69" w:rsidRDefault="00E95C21" w:rsidP="008B21B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E95C21" w:rsidRPr="00224E69" w:rsidRDefault="00E95C21" w:rsidP="008B21B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0</w:t>
            </w:r>
          </w:p>
        </w:tc>
        <w:tc>
          <w:tcPr>
            <w:tcW w:w="1155" w:type="dxa"/>
          </w:tcPr>
          <w:p w:rsidR="00E95C21" w:rsidRPr="00224E69" w:rsidRDefault="00E95C21" w:rsidP="008B21B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0</w:t>
            </w:r>
          </w:p>
        </w:tc>
        <w:tc>
          <w:tcPr>
            <w:tcW w:w="1696" w:type="dxa"/>
          </w:tcPr>
          <w:p w:rsidR="00E95C21" w:rsidRPr="00224E69" w:rsidRDefault="00E95C21" w:rsidP="008B21B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0</w:t>
            </w:r>
          </w:p>
        </w:tc>
      </w:tr>
      <w:tr w:rsidR="00E95C21" w:rsidTr="008B21BB">
        <w:tc>
          <w:tcPr>
            <w:tcW w:w="2100" w:type="dxa"/>
            <w:vMerge/>
            <w:vAlign w:val="center"/>
          </w:tcPr>
          <w:p w:rsidR="00E95C21" w:rsidRPr="00224E69" w:rsidRDefault="00E95C21" w:rsidP="008B21BB"/>
        </w:tc>
        <w:tc>
          <w:tcPr>
            <w:tcW w:w="2445" w:type="dxa"/>
          </w:tcPr>
          <w:p w:rsidR="00E95C21" w:rsidRPr="00224E69" w:rsidRDefault="00E95C21" w:rsidP="008B21BB">
            <w:pPr>
              <w:autoSpaceDE w:val="0"/>
              <w:snapToGrid w:val="0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3. Внедрение стандартов медицинской помощи, повышение доступности амбулаторной медицинской помощи, в том числе предоставляемой врачами-специалистами</w:t>
            </w:r>
          </w:p>
        </w:tc>
        <w:tc>
          <w:tcPr>
            <w:tcW w:w="1200" w:type="dxa"/>
          </w:tcPr>
          <w:p w:rsidR="00E95C21" w:rsidRPr="00224E69" w:rsidRDefault="00E95C21" w:rsidP="008B21B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E95C21" w:rsidRPr="00224E69" w:rsidRDefault="00E95C21" w:rsidP="008B21B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0</w:t>
            </w:r>
          </w:p>
        </w:tc>
        <w:tc>
          <w:tcPr>
            <w:tcW w:w="1155" w:type="dxa"/>
          </w:tcPr>
          <w:p w:rsidR="00E95C21" w:rsidRPr="00224E69" w:rsidRDefault="00E95C21" w:rsidP="008B21B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0</w:t>
            </w:r>
          </w:p>
        </w:tc>
        <w:tc>
          <w:tcPr>
            <w:tcW w:w="1696" w:type="dxa"/>
          </w:tcPr>
          <w:p w:rsidR="00E95C21" w:rsidRPr="00224E69" w:rsidRDefault="00E95C21" w:rsidP="008B21B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0</w:t>
            </w:r>
          </w:p>
        </w:tc>
      </w:tr>
    </w:tbl>
    <w:p w:rsidR="00E95C21" w:rsidRDefault="00E95C21" w:rsidP="00E95C21">
      <w:pPr>
        <w:jc w:val="both"/>
      </w:pPr>
    </w:p>
    <w:p w:rsidR="00E95C21" w:rsidRDefault="00E95C21">
      <w:pPr>
        <w:spacing w:after="200" w:line="276" w:lineRule="auto"/>
      </w:pPr>
      <w:r>
        <w:br w:type="page"/>
      </w:r>
    </w:p>
    <w:p w:rsidR="00E95C21" w:rsidRDefault="00E95C21" w:rsidP="00E95C21">
      <w:pPr>
        <w:pStyle w:val="3"/>
        <w:sectPr w:rsidR="00E95C21" w:rsidSect="006332B1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E95C21" w:rsidRPr="00B85D5F" w:rsidRDefault="00E95C21" w:rsidP="00E95C21">
      <w:pPr>
        <w:jc w:val="right"/>
        <w:rPr>
          <w:b/>
          <w:sz w:val="24"/>
          <w:szCs w:val="24"/>
        </w:rPr>
      </w:pPr>
      <w:r w:rsidRPr="00B85D5F">
        <w:rPr>
          <w:b/>
          <w:sz w:val="24"/>
          <w:szCs w:val="24"/>
        </w:rPr>
        <w:lastRenderedPageBreak/>
        <w:t>Приложение 2</w:t>
      </w:r>
    </w:p>
    <w:p w:rsidR="00E95C21" w:rsidRPr="00B85D5F" w:rsidRDefault="00E95C21" w:rsidP="00E95C21">
      <w:pPr>
        <w:jc w:val="right"/>
        <w:rPr>
          <w:b/>
          <w:sz w:val="24"/>
          <w:szCs w:val="24"/>
        </w:rPr>
      </w:pPr>
      <w:r w:rsidRPr="00B85D5F">
        <w:rPr>
          <w:b/>
          <w:sz w:val="24"/>
          <w:szCs w:val="24"/>
        </w:rPr>
        <w:t>к постановлению</w:t>
      </w:r>
    </w:p>
    <w:p w:rsidR="00E95C21" w:rsidRPr="00B85D5F" w:rsidRDefault="00E95C21" w:rsidP="00E95C21">
      <w:pPr>
        <w:jc w:val="right"/>
        <w:rPr>
          <w:b/>
          <w:sz w:val="24"/>
          <w:szCs w:val="24"/>
        </w:rPr>
      </w:pPr>
      <w:r w:rsidRPr="00B85D5F">
        <w:rPr>
          <w:b/>
          <w:sz w:val="24"/>
          <w:szCs w:val="24"/>
        </w:rPr>
        <w:t>администрации города Югорска</w:t>
      </w:r>
    </w:p>
    <w:p w:rsidR="00E95C21" w:rsidRPr="00B85D5F" w:rsidRDefault="00E95C21" w:rsidP="00E95C21">
      <w:pPr>
        <w:jc w:val="right"/>
        <w:rPr>
          <w:b/>
          <w:sz w:val="24"/>
          <w:szCs w:val="24"/>
        </w:rPr>
      </w:pPr>
      <w:r w:rsidRPr="00B85D5F">
        <w:rPr>
          <w:b/>
          <w:sz w:val="24"/>
          <w:szCs w:val="24"/>
        </w:rPr>
        <w:t>от</w:t>
      </w:r>
      <w:r w:rsidR="00633112">
        <w:rPr>
          <w:b/>
          <w:sz w:val="24"/>
          <w:szCs w:val="24"/>
        </w:rPr>
        <w:t xml:space="preserve">  </w:t>
      </w:r>
      <w:r w:rsidR="00633112">
        <w:rPr>
          <w:b/>
          <w:sz w:val="24"/>
          <w:szCs w:val="24"/>
          <w:u w:val="single"/>
        </w:rPr>
        <w:t xml:space="preserve"> </w:t>
      </w:r>
      <w:r w:rsidRPr="00633112">
        <w:rPr>
          <w:b/>
          <w:sz w:val="24"/>
          <w:szCs w:val="24"/>
          <w:u w:val="single"/>
        </w:rPr>
        <w:t xml:space="preserve"> </w:t>
      </w:r>
      <w:r w:rsidR="00633112" w:rsidRPr="00633112">
        <w:rPr>
          <w:sz w:val="24"/>
          <w:szCs w:val="24"/>
          <w:u w:val="single"/>
        </w:rPr>
        <w:t>06 ноября 2012</w:t>
      </w:r>
      <w:r w:rsidR="00633112">
        <w:rPr>
          <w:sz w:val="24"/>
          <w:szCs w:val="24"/>
          <w:u w:val="single"/>
        </w:rPr>
        <w:t xml:space="preserve"> </w:t>
      </w:r>
      <w:bookmarkStart w:id="0" w:name="_GoBack"/>
      <w:bookmarkEnd w:id="0"/>
      <w:r w:rsidRPr="00B85D5F">
        <w:rPr>
          <w:b/>
          <w:sz w:val="24"/>
          <w:szCs w:val="24"/>
        </w:rPr>
        <w:t xml:space="preserve"> № </w:t>
      </w:r>
      <w:r w:rsidR="00633112" w:rsidRPr="00633112">
        <w:rPr>
          <w:sz w:val="24"/>
          <w:szCs w:val="24"/>
          <w:u w:val="single"/>
        </w:rPr>
        <w:t>2836</w:t>
      </w:r>
    </w:p>
    <w:p w:rsidR="00E95C21" w:rsidRPr="00B85D5F" w:rsidRDefault="00E95C21" w:rsidP="00E95C21">
      <w:pPr>
        <w:jc w:val="center"/>
        <w:rPr>
          <w:b/>
          <w:bCs/>
          <w:sz w:val="24"/>
          <w:szCs w:val="24"/>
        </w:rPr>
      </w:pPr>
    </w:p>
    <w:p w:rsidR="00E95C21" w:rsidRPr="00B85D5F" w:rsidRDefault="00E95C21" w:rsidP="00E95C21">
      <w:pPr>
        <w:jc w:val="center"/>
        <w:rPr>
          <w:b/>
          <w:bCs/>
          <w:sz w:val="24"/>
          <w:szCs w:val="24"/>
        </w:rPr>
      </w:pPr>
      <w:r w:rsidRPr="00B85D5F">
        <w:rPr>
          <w:b/>
          <w:bCs/>
          <w:sz w:val="24"/>
          <w:szCs w:val="24"/>
          <w:lang w:val="en-US"/>
        </w:rPr>
        <w:t>V</w:t>
      </w:r>
      <w:r w:rsidRPr="00B85D5F">
        <w:rPr>
          <w:b/>
          <w:bCs/>
          <w:sz w:val="24"/>
          <w:szCs w:val="24"/>
        </w:rPr>
        <w:t xml:space="preserve">. Перечень мероприятий долгосрочной целевой программы     </w:t>
      </w:r>
    </w:p>
    <w:p w:rsidR="00E95C21" w:rsidRPr="00B85D5F" w:rsidRDefault="00E95C21" w:rsidP="00E95C21">
      <w:pPr>
        <w:jc w:val="center"/>
        <w:rPr>
          <w:b/>
          <w:bCs/>
          <w:sz w:val="24"/>
          <w:szCs w:val="24"/>
        </w:rPr>
      </w:pPr>
      <w:r w:rsidRPr="00B85D5F">
        <w:rPr>
          <w:b/>
          <w:bCs/>
          <w:sz w:val="24"/>
          <w:szCs w:val="24"/>
        </w:rPr>
        <w:t xml:space="preserve"> «Модернизация  здравоохранения города Югорска на 2011 - 2013 годы»</w:t>
      </w:r>
    </w:p>
    <w:p w:rsidR="00E95C21" w:rsidRDefault="00E95C21" w:rsidP="00E95C21"/>
    <w:tbl>
      <w:tblPr>
        <w:tblW w:w="16153" w:type="dxa"/>
        <w:tblInd w:w="-27" w:type="dxa"/>
        <w:tblLayout w:type="fixed"/>
        <w:tblLook w:val="0000" w:firstRow="0" w:lastRow="0" w:firstColumn="0" w:lastColumn="0" w:noHBand="0" w:noVBand="0"/>
      </w:tblPr>
      <w:tblGrid>
        <w:gridCol w:w="260"/>
        <w:gridCol w:w="1480"/>
        <w:gridCol w:w="820"/>
        <w:gridCol w:w="890"/>
        <w:gridCol w:w="630"/>
        <w:gridCol w:w="733"/>
        <w:gridCol w:w="17"/>
        <w:gridCol w:w="830"/>
        <w:gridCol w:w="805"/>
        <w:gridCol w:w="695"/>
        <w:gridCol w:w="790"/>
        <w:gridCol w:w="870"/>
        <w:gridCol w:w="795"/>
        <w:gridCol w:w="726"/>
        <w:gridCol w:w="699"/>
        <w:gridCol w:w="795"/>
        <w:gridCol w:w="465"/>
        <w:gridCol w:w="580"/>
        <w:gridCol w:w="780"/>
        <w:gridCol w:w="1160"/>
        <w:gridCol w:w="624"/>
        <w:gridCol w:w="709"/>
      </w:tblGrid>
      <w:tr w:rsidR="00E95C21" w:rsidRPr="00B85D5F" w:rsidTr="008B21BB">
        <w:trPr>
          <w:cantSplit/>
          <w:trHeight w:hRule="exact" w:val="390"/>
          <w:tblHeader/>
        </w:trPr>
        <w:tc>
          <w:tcPr>
            <w:tcW w:w="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5C21" w:rsidRPr="00B85D5F" w:rsidRDefault="00E95C21" w:rsidP="008B21BB">
            <w:pPr>
              <w:snapToGrid w:val="0"/>
              <w:jc w:val="center"/>
              <w:rPr>
                <w:i/>
                <w:iCs/>
              </w:rPr>
            </w:pPr>
            <w:r w:rsidRPr="00B85D5F">
              <w:rPr>
                <w:i/>
                <w:iCs/>
              </w:rPr>
              <w:t>№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Мероприятия программы</w:t>
            </w:r>
          </w:p>
        </w:tc>
        <w:tc>
          <w:tcPr>
            <w:tcW w:w="3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</w:pPr>
            <w:r w:rsidRPr="00B85D5F">
              <w:t>Итого 2011 — 2013 годы</w:t>
            </w:r>
          </w:p>
          <w:p w:rsidR="00E95C21" w:rsidRPr="00B85D5F" w:rsidRDefault="00E95C21" w:rsidP="008B21BB">
            <w:pPr>
              <w:snapToGrid w:val="0"/>
              <w:jc w:val="center"/>
            </w:pPr>
          </w:p>
        </w:tc>
        <w:tc>
          <w:tcPr>
            <w:tcW w:w="3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</w:pPr>
            <w:r w:rsidRPr="00B85D5F">
              <w:t>2011 год</w:t>
            </w:r>
          </w:p>
          <w:p w:rsidR="00E95C21" w:rsidRPr="00B85D5F" w:rsidRDefault="00E95C21" w:rsidP="008B21BB">
            <w:pPr>
              <w:snapToGrid w:val="0"/>
              <w:jc w:val="center"/>
            </w:pPr>
          </w:p>
        </w:tc>
        <w:tc>
          <w:tcPr>
            <w:tcW w:w="3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</w:pPr>
            <w:r w:rsidRPr="00B85D5F">
              <w:t>2012 год</w:t>
            </w:r>
          </w:p>
        </w:tc>
        <w:tc>
          <w:tcPr>
            <w:tcW w:w="2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</w:pPr>
            <w:r w:rsidRPr="00B85D5F">
              <w:t>201</w:t>
            </w:r>
            <w:r w:rsidRPr="00B85D5F">
              <w:rPr>
                <w:lang w:val="en-US"/>
              </w:rPr>
              <w:t>3</w:t>
            </w:r>
            <w:r w:rsidRPr="00B85D5F">
              <w:t xml:space="preserve"> год</w:t>
            </w:r>
          </w:p>
          <w:p w:rsidR="00E95C21" w:rsidRPr="00B85D5F" w:rsidRDefault="00E95C21" w:rsidP="008B21BB">
            <w:pPr>
              <w:snapToGrid w:val="0"/>
              <w:jc w:val="center"/>
            </w:pPr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</w:pPr>
            <w:r w:rsidRPr="00B85D5F">
              <w:t>ожидаемые результаты**</w:t>
            </w:r>
          </w:p>
        </w:tc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ind w:right="-77"/>
              <w:jc w:val="both"/>
            </w:pPr>
            <w:r w:rsidRPr="00B85D5F">
              <w:t>сроки исполнения,</w:t>
            </w:r>
          </w:p>
          <w:p w:rsidR="00E95C21" w:rsidRPr="00B85D5F" w:rsidRDefault="00E95C21" w:rsidP="008B21BB">
            <w:pPr>
              <w:snapToGrid w:val="0"/>
              <w:jc w:val="both"/>
            </w:pPr>
            <w:r w:rsidRPr="00B85D5F">
              <w:t>год</w:t>
            </w:r>
          </w:p>
          <w:p w:rsidR="00E95C21" w:rsidRPr="00B85D5F" w:rsidRDefault="00E95C21" w:rsidP="008B21BB">
            <w:pPr>
              <w:snapToGrid w:val="0"/>
              <w:jc w:val="both"/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ind w:right="43"/>
              <w:jc w:val="both"/>
            </w:pPr>
            <w:r w:rsidRPr="00B85D5F">
              <w:t>ответственный исполни</w:t>
            </w:r>
          </w:p>
          <w:p w:rsidR="00E95C21" w:rsidRPr="00B85D5F" w:rsidRDefault="00E95C21" w:rsidP="008B21BB">
            <w:pPr>
              <w:snapToGrid w:val="0"/>
              <w:ind w:right="43"/>
              <w:jc w:val="both"/>
            </w:pPr>
            <w:proofErr w:type="spellStart"/>
            <w:r w:rsidRPr="00B85D5F">
              <w:t>тель</w:t>
            </w:r>
            <w:proofErr w:type="spellEnd"/>
          </w:p>
        </w:tc>
      </w:tr>
      <w:tr w:rsidR="00E95C21" w:rsidRPr="00B85D5F" w:rsidTr="008B21BB">
        <w:trPr>
          <w:cantSplit/>
          <w:trHeight w:hRule="exact" w:val="255"/>
          <w:tblHeader/>
        </w:trPr>
        <w:tc>
          <w:tcPr>
            <w:tcW w:w="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5C21" w:rsidRPr="00B85D5F" w:rsidRDefault="00E95C21" w:rsidP="008B21BB"/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/>
        </w:tc>
        <w:tc>
          <w:tcPr>
            <w:tcW w:w="82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всего,</w:t>
            </w:r>
            <w:r w:rsidRPr="00B85D5F">
              <w:br/>
              <w:t xml:space="preserve"> </w:t>
            </w:r>
            <w:proofErr w:type="spellStart"/>
            <w:r w:rsidRPr="00B85D5F">
              <w:t>тыс</w:t>
            </w:r>
            <w:proofErr w:type="spellEnd"/>
            <w:r w:rsidRPr="00B85D5F">
              <w:t xml:space="preserve"> руб.</w:t>
            </w:r>
          </w:p>
        </w:tc>
        <w:tc>
          <w:tcPr>
            <w:tcW w:w="227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в том числе средства</w:t>
            </w:r>
          </w:p>
          <w:p w:rsidR="00E95C21" w:rsidRPr="00B85D5F" w:rsidRDefault="00E95C21" w:rsidP="008B21BB">
            <w:pPr>
              <w:snapToGrid w:val="0"/>
              <w:jc w:val="both"/>
            </w:pPr>
            <w:r w:rsidRPr="00B85D5F">
              <w:t>в т. ч. средства</w:t>
            </w:r>
          </w:p>
        </w:tc>
        <w:tc>
          <w:tcPr>
            <w:tcW w:w="83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всего,</w:t>
            </w:r>
            <w:r w:rsidRPr="00B85D5F">
              <w:br/>
              <w:t xml:space="preserve"> </w:t>
            </w:r>
            <w:proofErr w:type="spellStart"/>
            <w:r w:rsidRPr="00B85D5F">
              <w:t>тыс</w:t>
            </w:r>
            <w:proofErr w:type="spellEnd"/>
            <w:r w:rsidRPr="00B85D5F">
              <w:t xml:space="preserve"> руб.</w:t>
            </w:r>
          </w:p>
        </w:tc>
        <w:tc>
          <w:tcPr>
            <w:tcW w:w="229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в том числе средства</w:t>
            </w:r>
          </w:p>
          <w:p w:rsidR="00E95C21" w:rsidRPr="00B85D5F" w:rsidRDefault="00E95C21" w:rsidP="008B21BB">
            <w:pPr>
              <w:snapToGrid w:val="0"/>
              <w:jc w:val="both"/>
            </w:pPr>
            <w:r w:rsidRPr="00B85D5F">
              <w:t>в т. ч. средства</w:t>
            </w:r>
          </w:p>
        </w:tc>
        <w:tc>
          <w:tcPr>
            <w:tcW w:w="87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всего,</w:t>
            </w:r>
            <w:r w:rsidRPr="00B85D5F">
              <w:br/>
              <w:t xml:space="preserve"> </w:t>
            </w:r>
            <w:proofErr w:type="spellStart"/>
            <w:r w:rsidRPr="00B85D5F">
              <w:t>тыс</w:t>
            </w:r>
            <w:proofErr w:type="spellEnd"/>
            <w:r w:rsidRPr="00B85D5F">
              <w:t xml:space="preserve"> руб.</w:t>
            </w:r>
          </w:p>
        </w:tc>
        <w:tc>
          <w:tcPr>
            <w:tcW w:w="22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 xml:space="preserve">в том числе средства </w:t>
            </w:r>
            <w:proofErr w:type="spellStart"/>
            <w:r w:rsidRPr="00B85D5F">
              <w:t>средства</w:t>
            </w:r>
            <w:proofErr w:type="spellEnd"/>
          </w:p>
          <w:p w:rsidR="00E95C21" w:rsidRPr="00B85D5F" w:rsidRDefault="00E95C21" w:rsidP="008B21BB">
            <w:pPr>
              <w:snapToGrid w:val="0"/>
              <w:jc w:val="both"/>
            </w:pPr>
            <w:r w:rsidRPr="00B85D5F">
              <w:t>в т. ч. средства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всего,</w:t>
            </w:r>
            <w:r w:rsidRPr="00B85D5F">
              <w:br/>
              <w:t xml:space="preserve"> </w:t>
            </w:r>
            <w:proofErr w:type="spellStart"/>
            <w:r w:rsidRPr="00B85D5F">
              <w:t>тыс</w:t>
            </w:r>
            <w:proofErr w:type="spellEnd"/>
            <w:r w:rsidRPr="00B85D5F">
              <w:t xml:space="preserve"> руб.</w:t>
            </w:r>
          </w:p>
        </w:tc>
        <w:tc>
          <w:tcPr>
            <w:tcW w:w="1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в том числе средства</w:t>
            </w:r>
          </w:p>
          <w:p w:rsidR="00E95C21" w:rsidRPr="00B85D5F" w:rsidRDefault="00E95C21" w:rsidP="008B21BB">
            <w:pPr>
              <w:snapToGrid w:val="0"/>
              <w:jc w:val="both"/>
            </w:pPr>
            <w:r w:rsidRPr="00B85D5F">
              <w:t>в т. ч. средства</w:t>
            </w:r>
          </w:p>
        </w:tc>
        <w:tc>
          <w:tcPr>
            <w:tcW w:w="11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/>
        </w:tc>
        <w:tc>
          <w:tcPr>
            <w:tcW w:w="6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/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21" w:rsidRPr="00B85D5F" w:rsidRDefault="00E95C21" w:rsidP="008B21BB"/>
        </w:tc>
      </w:tr>
      <w:tr w:rsidR="00E95C21" w:rsidRPr="00B85D5F" w:rsidTr="001D65D0">
        <w:trPr>
          <w:cantSplit/>
          <w:trHeight w:hRule="exact" w:val="1731"/>
          <w:tblHeader/>
        </w:trPr>
        <w:tc>
          <w:tcPr>
            <w:tcW w:w="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5C21" w:rsidRPr="00B85D5F" w:rsidRDefault="00E95C21" w:rsidP="008B21BB"/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/>
        </w:tc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/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ind w:left="-70" w:right="5"/>
              <w:jc w:val="both"/>
            </w:pPr>
            <w:r w:rsidRPr="00B85D5F">
              <w:t>ФОМС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бюджета субъекта РФ</w:t>
            </w:r>
          </w:p>
        </w:tc>
        <w:tc>
          <w:tcPr>
            <w:tcW w:w="7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бюджета МО город Югорск</w:t>
            </w:r>
          </w:p>
        </w:tc>
        <w:tc>
          <w:tcPr>
            <w:tcW w:w="83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/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ind w:left="-70" w:right="5"/>
              <w:jc w:val="both"/>
            </w:pPr>
            <w:r w:rsidRPr="00B85D5F">
              <w:t>ФОМС</w:t>
            </w: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бюджета субъекта РФ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бюджета МО город Югорск</w:t>
            </w:r>
          </w:p>
        </w:tc>
        <w:tc>
          <w:tcPr>
            <w:tcW w:w="87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/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ind w:left="-70" w:right="5"/>
              <w:jc w:val="both"/>
            </w:pPr>
            <w:r w:rsidRPr="00B85D5F">
              <w:t>ФОМС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бюджета субъекта РФ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бюджета МО город Югорск</w:t>
            </w: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/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ind w:left="-70" w:right="5"/>
              <w:jc w:val="both"/>
            </w:pPr>
            <w:r w:rsidRPr="00B85D5F">
              <w:t>ФОМС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бюджета субъекта РФ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бюджета МО город Югорск</w:t>
            </w:r>
          </w:p>
        </w:tc>
        <w:tc>
          <w:tcPr>
            <w:tcW w:w="11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/>
        </w:tc>
        <w:tc>
          <w:tcPr>
            <w:tcW w:w="6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/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21" w:rsidRPr="00B85D5F" w:rsidRDefault="00E95C21" w:rsidP="008B21BB"/>
        </w:tc>
      </w:tr>
      <w:tr w:rsidR="00E95C21" w:rsidRPr="00B85D5F" w:rsidTr="008B21BB">
        <w:trPr>
          <w:trHeight w:val="255"/>
        </w:trPr>
        <w:tc>
          <w:tcPr>
            <w:tcW w:w="16153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95C21" w:rsidRPr="00B85D5F" w:rsidRDefault="00E95C21" w:rsidP="008B21BB">
            <w:pPr>
              <w:snapToGrid w:val="0"/>
              <w:spacing w:line="200" w:lineRule="atLeast"/>
              <w:ind w:firstLine="708"/>
              <w:jc w:val="both"/>
              <w:rPr>
                <w:rFonts w:ascii="Times New Roman CYR" w:eastAsia="Times New Roman CYR" w:hAnsi="Times New Roman CYR" w:cs="Times New Roman CYR"/>
                <w:b/>
                <w:bCs/>
                <w:iCs/>
                <w:color w:val="000000"/>
              </w:rPr>
            </w:pPr>
            <w:r w:rsidRPr="00B85D5F">
              <w:rPr>
                <w:rFonts w:ascii="Times New Roman CYR" w:eastAsia="Times New Roman CYR" w:hAnsi="Times New Roman CYR" w:cs="Times New Roman CYR"/>
                <w:b/>
                <w:bCs/>
                <w:iCs/>
                <w:color w:val="000000"/>
                <w:u w:val="single"/>
              </w:rPr>
              <w:t>Задача 1. Укрепление материально-технической базы медицинских учреждений</w:t>
            </w:r>
            <w:r w:rsidRPr="00B85D5F">
              <w:rPr>
                <w:rFonts w:ascii="Times New Roman CYR" w:eastAsia="Times New Roman CYR" w:hAnsi="Times New Roman CYR" w:cs="Times New Roman CYR"/>
                <w:b/>
                <w:bCs/>
                <w:iCs/>
                <w:color w:val="000000"/>
              </w:rPr>
              <w:t>.</w:t>
            </w:r>
          </w:p>
        </w:tc>
      </w:tr>
      <w:tr w:rsidR="00E95C21" w:rsidRPr="00B85D5F" w:rsidTr="008B21BB">
        <w:trPr>
          <w:trHeight w:val="255"/>
        </w:trPr>
        <w:tc>
          <w:tcPr>
            <w:tcW w:w="16153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C21" w:rsidRPr="00B85D5F" w:rsidRDefault="00E95C21" w:rsidP="008B21BB">
            <w:pPr>
              <w:autoSpaceDE w:val="0"/>
              <w:snapToGrid w:val="0"/>
              <w:ind w:firstLine="708"/>
              <w:jc w:val="both"/>
              <w:rPr>
                <w:rFonts w:ascii="Times New Roman CYR" w:eastAsia="Times New Roman CYR" w:hAnsi="Times New Roman CYR" w:cs="Times New Roman CYR"/>
                <w:b/>
                <w:bCs/>
              </w:rPr>
            </w:pPr>
            <w:r w:rsidRPr="00B85D5F">
              <w:rPr>
                <w:rFonts w:ascii="Times New Roman CYR" w:eastAsia="Times New Roman CYR" w:hAnsi="Times New Roman CYR" w:cs="Times New Roman CYR"/>
                <w:b/>
                <w:bCs/>
              </w:rPr>
              <w:t>Мероприятие 1. Реформирование инфраструктуры здравоохранения и приведение ее в соответствие со структурой населения города Югорска, а также со структурой заболеваемости и смертности на территории города Югорска.</w:t>
            </w:r>
          </w:p>
        </w:tc>
      </w:tr>
      <w:tr w:rsidR="00E95C21" w:rsidRPr="00B85D5F" w:rsidTr="008B21BB">
        <w:trPr>
          <w:trHeight w:val="255"/>
        </w:trPr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95C21" w:rsidRPr="00B85D5F" w:rsidRDefault="00E95C21" w:rsidP="008B21BB">
            <w:pPr>
              <w:snapToGrid w:val="0"/>
            </w:pPr>
            <w:r w:rsidRPr="00B85D5F">
              <w:t>1 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 Увеличение количества коек с дневным пребыванием на 5 единиц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 0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 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 0</w:t>
            </w:r>
          </w:p>
        </w:tc>
        <w:tc>
          <w:tcPr>
            <w:tcW w:w="7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 0</w:t>
            </w: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 0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 0</w:t>
            </w: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 0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 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 xml:space="preserve"> 0   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 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 0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 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 Повышение доступности медицинской помощи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ind w:hanging="51"/>
              <w:jc w:val="both"/>
            </w:pPr>
            <w:r w:rsidRPr="00B85D5F">
              <w:t> 2013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ind w:left="-108"/>
              <w:jc w:val="both"/>
            </w:pPr>
            <w:r w:rsidRPr="00B85D5F">
              <w:t>МБЛПУ «ЦГБ г. Югорска»</w:t>
            </w:r>
          </w:p>
        </w:tc>
      </w:tr>
      <w:tr w:rsidR="00E95C21" w:rsidRPr="00B85D5F" w:rsidTr="008B21BB">
        <w:trPr>
          <w:trHeight w:val="255"/>
        </w:trPr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95C21" w:rsidRPr="00B85D5F" w:rsidRDefault="00E95C21" w:rsidP="008B21BB">
            <w:pPr>
              <w:snapToGrid w:val="0"/>
            </w:pPr>
            <w:r w:rsidRPr="00B85D5F">
              <w:t>2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Организация межмуниципального центра для оказания акушерско-гинекологической помощи для населения город Югорск и Советский, Советского района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1D65D0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Снижение младенческой смертности до 3,9 к 2012 году, отсутствие случаев материнской смертности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2012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МБ</w:t>
            </w:r>
          </w:p>
          <w:p w:rsidR="00E95C21" w:rsidRPr="00B85D5F" w:rsidRDefault="00E95C21" w:rsidP="008B21BB">
            <w:pPr>
              <w:snapToGrid w:val="0"/>
              <w:jc w:val="both"/>
            </w:pPr>
            <w:r w:rsidRPr="00B85D5F">
              <w:t xml:space="preserve">ЛПУ «ЦГБ г. Югорска», отдел по здравоохранению и социальным </w:t>
            </w:r>
            <w:r w:rsidRPr="00B85D5F">
              <w:lastRenderedPageBreak/>
              <w:t>вопросам</w:t>
            </w:r>
          </w:p>
        </w:tc>
      </w:tr>
      <w:tr w:rsidR="00E95C21" w:rsidRPr="00B85D5F" w:rsidTr="008B21BB">
        <w:trPr>
          <w:trHeight w:val="255"/>
        </w:trPr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95C21" w:rsidRPr="00B85D5F" w:rsidRDefault="00E95C21" w:rsidP="008B21BB">
            <w:pPr>
              <w:snapToGrid w:val="0"/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 xml:space="preserve">Итого по </w:t>
            </w:r>
            <w:proofErr w:type="spellStart"/>
            <w:r w:rsidRPr="00B85D5F">
              <w:t>ме</w:t>
            </w:r>
            <w:proofErr w:type="spellEnd"/>
          </w:p>
          <w:p w:rsidR="00E95C21" w:rsidRPr="00B85D5F" w:rsidRDefault="00E95C21" w:rsidP="008B21BB">
            <w:pPr>
              <w:snapToGrid w:val="0"/>
              <w:jc w:val="both"/>
            </w:pPr>
            <w:proofErr w:type="spellStart"/>
            <w:r w:rsidRPr="00B85D5F">
              <w:t>роприятию</w:t>
            </w:r>
            <w:proofErr w:type="spellEnd"/>
            <w:r w:rsidRPr="00B85D5F">
              <w:t xml:space="preserve"> 1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</w:p>
        </w:tc>
      </w:tr>
      <w:tr w:rsidR="00E95C21" w:rsidRPr="00B85D5F" w:rsidTr="008B21BB">
        <w:trPr>
          <w:trHeight w:val="330"/>
        </w:trPr>
        <w:tc>
          <w:tcPr>
            <w:tcW w:w="16153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C21" w:rsidRPr="00B85D5F" w:rsidRDefault="00E95C21" w:rsidP="008B21BB">
            <w:pPr>
              <w:pStyle w:val="14"/>
              <w:autoSpaceDE w:val="0"/>
              <w:snapToGrid w:val="0"/>
              <w:ind w:firstLine="708"/>
              <w:jc w:val="both"/>
              <w:rPr>
                <w:rFonts w:ascii="Times New Roman" w:eastAsia="Times New Roman CYR" w:hAnsi="Times New Roman" w:cs="Tahoma"/>
                <w:b/>
                <w:bCs/>
                <w:iCs/>
                <w:color w:val="000000"/>
              </w:rPr>
            </w:pPr>
            <w:r w:rsidRPr="00B85D5F">
              <w:rPr>
                <w:rFonts w:ascii="Times New Roman" w:eastAsia="Times New Roman CYR" w:hAnsi="Times New Roman" w:cs="Tahoma"/>
                <w:b/>
                <w:bCs/>
                <w:iCs/>
                <w:color w:val="000000"/>
              </w:rPr>
              <w:t>Мероприятие 2. Приведение материально-технической базы учреждений здравоохранения в соответствие с требованиями порядков оказания медицинской помощи (включая ремонт и оснащение оборудованием).</w:t>
            </w:r>
          </w:p>
        </w:tc>
      </w:tr>
      <w:tr w:rsidR="00E95C21" w:rsidRPr="00B85D5F" w:rsidTr="008B21BB">
        <w:trPr>
          <w:trHeight w:val="330"/>
        </w:trPr>
        <w:tc>
          <w:tcPr>
            <w:tcW w:w="16153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C21" w:rsidRPr="00B85D5F" w:rsidRDefault="00E95C21" w:rsidP="008B21BB">
            <w:pPr>
              <w:pStyle w:val="14"/>
              <w:autoSpaceDE w:val="0"/>
              <w:snapToGrid w:val="0"/>
              <w:ind w:firstLine="708"/>
              <w:jc w:val="center"/>
              <w:rPr>
                <w:rFonts w:ascii="Times New Roman" w:eastAsia="Times New Roman CYR" w:hAnsi="Times New Roman" w:cs="Tahoma"/>
                <w:iCs/>
                <w:color w:val="000000"/>
              </w:rPr>
            </w:pPr>
            <w:r w:rsidRPr="00B85D5F">
              <w:rPr>
                <w:rFonts w:ascii="Times New Roman" w:eastAsia="Times New Roman CYR" w:hAnsi="Times New Roman" w:cs="Tahoma"/>
                <w:iCs/>
                <w:color w:val="000000"/>
              </w:rPr>
              <w:t>Мероприятие 2.1. Проведение капитальных и текущих ремонтов</w:t>
            </w:r>
          </w:p>
        </w:tc>
      </w:tr>
      <w:tr w:rsidR="00E95C21" w:rsidRPr="00B85D5F" w:rsidTr="008B21BB">
        <w:trPr>
          <w:trHeight w:val="855"/>
        </w:trPr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 1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Проведение капитального ремонта подразделений МБЛПУ «ЦГБ г. Югорска»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  <w:rPr>
                <w:bCs/>
              </w:rPr>
            </w:pPr>
            <w:r w:rsidRPr="00B85D5F">
              <w:rPr>
                <w:bCs/>
              </w:rPr>
              <w:t>16209,4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1D65D0" w:rsidRDefault="00E95C21" w:rsidP="008B21BB">
            <w:pPr>
              <w:snapToGrid w:val="0"/>
              <w:jc w:val="center"/>
              <w:rPr>
                <w:bCs/>
                <w:sz w:val="18"/>
                <w:szCs w:val="18"/>
              </w:rPr>
            </w:pPr>
            <w:r w:rsidRPr="001D65D0">
              <w:rPr>
                <w:bCs/>
                <w:sz w:val="18"/>
                <w:szCs w:val="18"/>
              </w:rPr>
              <w:t>16209,5</w:t>
            </w: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ind w:left="-112" w:right="-153"/>
              <w:jc w:val="both"/>
            </w:pPr>
            <w:r w:rsidRPr="00B85D5F">
              <w:t> 805,0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  <w:rPr>
                <w:bCs/>
              </w:rPr>
            </w:pPr>
            <w:r w:rsidRPr="00B85D5F">
              <w:rPr>
                <w:bCs/>
              </w:rPr>
              <w:t>805,0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 5404,4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1D65D0" w:rsidRDefault="00E95C21" w:rsidP="008B21BB">
            <w:pPr>
              <w:snapToGrid w:val="0"/>
              <w:jc w:val="both"/>
              <w:rPr>
                <w:sz w:val="16"/>
                <w:szCs w:val="16"/>
              </w:rPr>
            </w:pPr>
            <w:r w:rsidRPr="001D65D0">
              <w:rPr>
                <w:sz w:val="16"/>
                <w:szCs w:val="16"/>
              </w:rPr>
              <w:t>5404,4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10000,0</w:t>
            </w:r>
          </w:p>
        </w:tc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10000,0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 Приведение помещений   МЛПУ «ЦГБ г. Югорска» в соответствии с санитарными нормами и противопожарными требованиями в РФ</w:t>
            </w:r>
          </w:p>
          <w:p w:rsidR="00E95C21" w:rsidRPr="00B85D5F" w:rsidRDefault="00E95C21" w:rsidP="008B21BB">
            <w:pPr>
              <w:snapToGrid w:val="0"/>
              <w:jc w:val="both"/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ind w:hanging="51"/>
              <w:jc w:val="both"/>
            </w:pPr>
            <w:r w:rsidRPr="00B85D5F">
              <w:t> 2011-2013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 ДЖК и СК администрации г. Югорска</w:t>
            </w:r>
          </w:p>
        </w:tc>
      </w:tr>
      <w:tr w:rsidR="00E95C21" w:rsidRPr="00B85D5F" w:rsidTr="008B21BB">
        <w:trPr>
          <w:trHeight w:val="915"/>
        </w:trPr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 2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 xml:space="preserve">Проведение капитального ремонта  отделения </w:t>
            </w:r>
            <w:proofErr w:type="spellStart"/>
            <w:r w:rsidRPr="00B85D5F">
              <w:t>неонатологической</w:t>
            </w:r>
            <w:proofErr w:type="spellEnd"/>
            <w:r w:rsidRPr="00B85D5F">
              <w:t xml:space="preserve"> реанимации, </w:t>
            </w:r>
            <w:proofErr w:type="spellStart"/>
            <w:r w:rsidRPr="00B85D5F">
              <w:t>оперблока</w:t>
            </w:r>
            <w:proofErr w:type="spellEnd"/>
            <w:r w:rsidRPr="00B85D5F">
              <w:t xml:space="preserve"> и педиатрического отделения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  <w:rPr>
                <w:bCs/>
              </w:rPr>
            </w:pPr>
            <w:r w:rsidRPr="00B85D5F">
              <w:rPr>
                <w:bCs/>
              </w:rPr>
              <w:t>17427,7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15880,7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0,0</w:t>
            </w:r>
          </w:p>
        </w:tc>
        <w:tc>
          <w:tcPr>
            <w:tcW w:w="7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1547,0</w:t>
            </w: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ind w:left="-112" w:right="-153"/>
              <w:jc w:val="both"/>
            </w:pPr>
            <w:r w:rsidRPr="00B85D5F">
              <w:t> 17427,7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15880,7</w:t>
            </w: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0,0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</w:pPr>
            <w:r w:rsidRPr="00B85D5F">
              <w:t>1547,0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lang w:val="en-US"/>
              </w:rPr>
            </w:pPr>
            <w:r w:rsidRPr="00B85D5F">
              <w:t> </w:t>
            </w:r>
            <w:r w:rsidRPr="00B85D5F">
              <w:rPr>
                <w:lang w:val="en-US"/>
              </w:rPr>
              <w:t>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lang w:val="en-US"/>
              </w:rPr>
            </w:pPr>
            <w:r w:rsidRPr="00B85D5F">
              <w:rPr>
                <w:lang w:val="en-US"/>
              </w:rPr>
              <w:t>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rPr>
                <w:lang w:val="en-US"/>
              </w:rPr>
              <w:t>0</w:t>
            </w:r>
            <w:r w:rsidRPr="00B85D5F">
              <w:t> 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rPr>
                <w:lang w:val="en-US"/>
              </w:rPr>
              <w:t>0</w:t>
            </w:r>
            <w:r w:rsidRPr="00B85D5F">
              <w:t> 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lang w:val="en-US"/>
              </w:rPr>
            </w:pPr>
            <w:r w:rsidRPr="00B85D5F">
              <w:rPr>
                <w:lang w:val="en-US"/>
              </w:rPr>
              <w:t>0</w:t>
            </w:r>
          </w:p>
        </w:tc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lang w:val="en-US"/>
              </w:rPr>
            </w:pPr>
            <w:r w:rsidRPr="00B85D5F">
              <w:rPr>
                <w:lang w:val="en-US"/>
              </w:rPr>
              <w:t>0</w:t>
            </w: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lang w:val="en-US"/>
              </w:rPr>
            </w:pPr>
            <w:r w:rsidRPr="00B85D5F">
              <w:rPr>
                <w:lang w:val="en-US"/>
              </w:rPr>
              <w:t>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lang w:val="en-US"/>
              </w:rPr>
            </w:pPr>
            <w:r w:rsidRPr="00B85D5F">
              <w:rPr>
                <w:lang w:val="en-US"/>
              </w:rPr>
              <w:t>0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  Приведение помещений   МЛПУ «ЦГБ г. Югорска» в соответствии с санитарны</w:t>
            </w:r>
            <w:r w:rsidRPr="00B85D5F">
              <w:lastRenderedPageBreak/>
              <w:t>ми нормами и противопожарными требованиями в РФ</w:t>
            </w:r>
          </w:p>
          <w:p w:rsidR="00E95C21" w:rsidRPr="00B85D5F" w:rsidRDefault="00E95C21" w:rsidP="008B21BB">
            <w:pPr>
              <w:snapToGrid w:val="0"/>
              <w:jc w:val="both"/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ind w:hanging="51"/>
              <w:jc w:val="both"/>
            </w:pPr>
            <w:r w:rsidRPr="00B85D5F">
              <w:lastRenderedPageBreak/>
              <w:t> 2011- 2012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 ДЖК и СК администрации г. Югорска</w:t>
            </w:r>
          </w:p>
        </w:tc>
      </w:tr>
      <w:tr w:rsidR="00E95C21" w:rsidRPr="00B85D5F" w:rsidTr="008B21BB">
        <w:trPr>
          <w:trHeight w:val="237"/>
        </w:trPr>
        <w:tc>
          <w:tcPr>
            <w:tcW w:w="16153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</w:pPr>
            <w:r w:rsidRPr="00B85D5F">
              <w:lastRenderedPageBreak/>
              <w:t>В 2012 году за счет остатков средств бюджета автономного округа, неизрасходованных в 2011 году</w:t>
            </w:r>
          </w:p>
        </w:tc>
      </w:tr>
      <w:tr w:rsidR="00E95C21" w:rsidRPr="00B85D5F" w:rsidTr="008B21BB">
        <w:trPr>
          <w:trHeight w:val="427"/>
        </w:trPr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</w:p>
        </w:tc>
        <w:tc>
          <w:tcPr>
            <w:tcW w:w="7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ind w:left="-112" w:right="-153"/>
              <w:jc w:val="both"/>
            </w:pP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9658,9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lang w:val="en-US"/>
              </w:rPr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9658,9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lang w:val="en-US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lang w:val="en-US"/>
              </w:rPr>
            </w:pPr>
          </w:p>
        </w:tc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lang w:val="en-US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lang w:val="en-US"/>
              </w:rPr>
            </w:pP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lang w:val="en-US"/>
              </w:rPr>
            </w:pP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ind w:hanging="51"/>
              <w:jc w:val="both"/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</w:p>
        </w:tc>
      </w:tr>
      <w:tr w:rsidR="00E95C21" w:rsidRPr="00B85D5F" w:rsidTr="008B21BB">
        <w:trPr>
          <w:trHeight w:val="254"/>
        </w:trPr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3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Проведение текущего ремонта  подразделений МБЛПУ «ЦГБ г. Югорска»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  <w:rPr>
                <w:bCs/>
                <w:lang w:val="en-US"/>
              </w:rPr>
            </w:pPr>
            <w:r w:rsidRPr="00B85D5F">
              <w:rPr>
                <w:bCs/>
              </w:rPr>
              <w:t>800</w:t>
            </w:r>
            <w:r w:rsidRPr="00B85D5F">
              <w:rPr>
                <w:bCs/>
                <w:lang w:val="en-US"/>
              </w:rPr>
              <w:t>,0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  <w:rPr>
                <w:bCs/>
              </w:rPr>
            </w:pPr>
            <w:r w:rsidRPr="00B85D5F">
              <w:rPr>
                <w:bCs/>
              </w:rPr>
              <w:t>800,0</w:t>
            </w: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ind w:left="-112" w:right="-153"/>
              <w:jc w:val="both"/>
            </w:pPr>
            <w:r w:rsidRPr="00B85D5F">
              <w:rPr>
                <w:lang w:val="en-US"/>
              </w:rPr>
              <w:t>800</w:t>
            </w:r>
            <w:r w:rsidRPr="00B85D5F">
              <w:t>,0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ind w:left="-112" w:right="-153"/>
              <w:jc w:val="both"/>
              <w:rPr>
                <w:lang w:val="en-US"/>
              </w:rPr>
            </w:pPr>
            <w:r w:rsidRPr="00B85D5F">
              <w:rPr>
                <w:lang w:val="en-US"/>
              </w:rPr>
              <w:t>800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Приведение помещений   МЛПУ «ЦГБ г. Югорска» в соответствии с санитарными нормами и противопожарными требованиями в РФ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lang w:val="en-US"/>
              </w:rPr>
            </w:pPr>
            <w:r w:rsidRPr="00B85D5F">
              <w:rPr>
                <w:lang w:val="en-US"/>
              </w:rPr>
              <w:t>2011-2013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ind w:left="-108" w:right="-108" w:firstLine="108"/>
              <w:jc w:val="both"/>
            </w:pPr>
            <w:r w:rsidRPr="00B85D5F">
              <w:t>МБЛПУ «ЦГБ г. Югорска»</w:t>
            </w:r>
          </w:p>
        </w:tc>
      </w:tr>
      <w:tr w:rsidR="00E95C21" w:rsidRPr="00B85D5F" w:rsidTr="008B21BB">
        <w:trPr>
          <w:trHeight w:val="254"/>
        </w:trPr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4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Устранение предписаний надзорных органов в подразделениях МБЛПУ «ЦГБ г. Югорска»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  <w:rPr>
                <w:bCs/>
              </w:rPr>
            </w:pPr>
            <w:r w:rsidRPr="00B85D5F">
              <w:rPr>
                <w:bCs/>
              </w:rPr>
              <w:t>3248,0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lang w:val="en-US"/>
              </w:rPr>
            </w:pPr>
            <w:r w:rsidRPr="00B85D5F">
              <w:rPr>
                <w:lang w:val="en-US"/>
              </w:rPr>
              <w:t>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lang w:val="en-US"/>
              </w:rPr>
            </w:pPr>
            <w:r w:rsidRPr="00B85D5F">
              <w:rPr>
                <w:lang w:val="en-US"/>
              </w:rPr>
              <w:t>0</w:t>
            </w:r>
          </w:p>
        </w:tc>
        <w:tc>
          <w:tcPr>
            <w:tcW w:w="7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  <w:rPr>
                <w:bCs/>
              </w:rPr>
            </w:pPr>
            <w:r w:rsidRPr="00B85D5F">
              <w:rPr>
                <w:bCs/>
              </w:rPr>
              <w:t>3248,0</w:t>
            </w: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ind w:left="-112" w:right="-153"/>
              <w:jc w:val="both"/>
              <w:rPr>
                <w:lang w:val="en-US"/>
              </w:rPr>
            </w:pPr>
            <w:r w:rsidRPr="00B85D5F">
              <w:t>3248,0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ind w:left="-112" w:right="-153"/>
              <w:jc w:val="both"/>
              <w:rPr>
                <w:lang w:val="en-US"/>
              </w:rPr>
            </w:pPr>
            <w:r w:rsidRPr="00B85D5F">
              <w:t>3248,0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Выполнение мероприятий по комплексной безопасности учреждени</w:t>
            </w:r>
            <w:r w:rsidRPr="00B85D5F">
              <w:lastRenderedPageBreak/>
              <w:t>я при оказании медицинской помощи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lastRenderedPageBreak/>
              <w:t>2011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ind w:left="-108" w:right="-108" w:firstLine="108"/>
              <w:jc w:val="both"/>
            </w:pPr>
            <w:r w:rsidRPr="00B85D5F">
              <w:t>МБЛПУ «ЦГБ г. Югорска»</w:t>
            </w:r>
          </w:p>
        </w:tc>
      </w:tr>
      <w:tr w:rsidR="00E95C21" w:rsidRPr="00B85D5F" w:rsidTr="008B21BB">
        <w:trPr>
          <w:trHeight w:val="254"/>
        </w:trPr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  <w:bCs/>
              </w:rPr>
            </w:pPr>
            <w:r w:rsidRPr="00B85D5F">
              <w:rPr>
                <w:b/>
                <w:bCs/>
              </w:rPr>
              <w:t xml:space="preserve">Итого 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ind w:left="-127" w:right="5"/>
              <w:jc w:val="center"/>
              <w:rPr>
                <w:b/>
                <w:bCs/>
              </w:rPr>
            </w:pPr>
            <w:r w:rsidRPr="00B85D5F">
              <w:rPr>
                <w:b/>
                <w:bCs/>
              </w:rPr>
              <w:t>37685,1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  <w:rPr>
                <w:b/>
                <w:bCs/>
              </w:rPr>
            </w:pPr>
            <w:r w:rsidRPr="00B85D5F">
              <w:rPr>
                <w:b/>
                <w:bCs/>
              </w:rPr>
              <w:t>15880,7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ind w:left="-93" w:right="-3"/>
              <w:jc w:val="center"/>
              <w:rPr>
                <w:b/>
                <w:bCs/>
                <w:lang w:val="en-US"/>
              </w:rPr>
            </w:pPr>
            <w:r w:rsidRPr="00B85D5F">
              <w:rPr>
                <w:b/>
                <w:bCs/>
              </w:rPr>
              <w:t>0,</w:t>
            </w:r>
            <w:r w:rsidRPr="00B85D5F">
              <w:rPr>
                <w:b/>
                <w:bCs/>
                <w:lang w:val="en-US"/>
              </w:rPr>
              <w:t>0</w:t>
            </w:r>
          </w:p>
        </w:tc>
        <w:tc>
          <w:tcPr>
            <w:tcW w:w="7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ind w:left="-108" w:right="5"/>
              <w:jc w:val="center"/>
              <w:rPr>
                <w:b/>
                <w:bCs/>
              </w:rPr>
            </w:pPr>
            <w:r w:rsidRPr="00B85D5F">
              <w:rPr>
                <w:b/>
                <w:bCs/>
              </w:rPr>
              <w:t>21804,4</w:t>
            </w: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ind w:left="-112" w:right="-153"/>
              <w:jc w:val="both"/>
              <w:rPr>
                <w:b/>
                <w:bCs/>
              </w:rPr>
            </w:pPr>
            <w:r w:rsidRPr="00B85D5F">
              <w:rPr>
                <w:b/>
                <w:bCs/>
              </w:rPr>
              <w:t>22280,7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ind w:right="-153"/>
              <w:jc w:val="both"/>
              <w:rPr>
                <w:b/>
                <w:bCs/>
              </w:rPr>
            </w:pPr>
            <w:r w:rsidRPr="00B85D5F">
              <w:rPr>
                <w:b/>
                <w:bCs/>
              </w:rPr>
              <w:t>15880,7</w:t>
            </w: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ind w:right="-153"/>
              <w:jc w:val="both"/>
              <w:rPr>
                <w:b/>
                <w:bCs/>
                <w:lang w:val="en-US"/>
              </w:rPr>
            </w:pPr>
            <w:r w:rsidRPr="00B85D5F">
              <w:rPr>
                <w:b/>
                <w:bCs/>
              </w:rPr>
              <w:t>0,</w:t>
            </w:r>
            <w:r w:rsidRPr="00B85D5F">
              <w:rPr>
                <w:b/>
                <w:bCs/>
                <w:lang w:val="en-US"/>
              </w:rPr>
              <w:t>0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ind w:left="-112" w:right="-153"/>
              <w:jc w:val="both"/>
              <w:rPr>
                <w:b/>
                <w:bCs/>
              </w:rPr>
            </w:pPr>
            <w:r w:rsidRPr="00B85D5F">
              <w:rPr>
                <w:b/>
                <w:bCs/>
              </w:rPr>
              <w:t>6400,0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ind w:left="-112" w:right="-153"/>
              <w:jc w:val="both"/>
              <w:rPr>
                <w:b/>
                <w:bCs/>
              </w:rPr>
            </w:pPr>
            <w:r w:rsidRPr="00B85D5F">
              <w:rPr>
                <w:b/>
                <w:bCs/>
              </w:rPr>
              <w:t>5404,4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  <w:bCs/>
              </w:rPr>
            </w:pPr>
            <w:r w:rsidRPr="00B85D5F">
              <w:rPr>
                <w:b/>
                <w:bCs/>
              </w:rPr>
              <w:t>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  <w:bCs/>
              </w:rPr>
            </w:pPr>
            <w:r w:rsidRPr="00B85D5F">
              <w:rPr>
                <w:b/>
                <w:bCs/>
              </w:rPr>
              <w:t>0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ind w:left="-112" w:right="-153"/>
              <w:jc w:val="both"/>
              <w:rPr>
                <w:b/>
                <w:bCs/>
              </w:rPr>
            </w:pPr>
            <w:r w:rsidRPr="00B85D5F">
              <w:rPr>
                <w:b/>
                <w:bCs/>
              </w:rPr>
              <w:t>5404,4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  <w:bCs/>
              </w:rPr>
            </w:pPr>
            <w:r w:rsidRPr="00B85D5F">
              <w:rPr>
                <w:b/>
                <w:bCs/>
              </w:rPr>
              <w:t>10000,0</w:t>
            </w:r>
          </w:p>
        </w:tc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B85D5F">
              <w:rPr>
                <w:b/>
                <w:bCs/>
                <w:lang w:val="en-US"/>
              </w:rPr>
              <w:t>0</w:t>
            </w: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B85D5F">
              <w:rPr>
                <w:b/>
                <w:bCs/>
                <w:lang w:val="en-US"/>
              </w:rPr>
              <w:t>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  <w:bCs/>
              </w:rPr>
            </w:pPr>
            <w:r w:rsidRPr="00B85D5F">
              <w:rPr>
                <w:b/>
                <w:bCs/>
              </w:rPr>
              <w:t>10000,0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</w:p>
        </w:tc>
      </w:tr>
      <w:tr w:rsidR="00E95C21" w:rsidRPr="00B85D5F" w:rsidTr="008B21BB">
        <w:trPr>
          <w:trHeight w:val="270"/>
        </w:trPr>
        <w:tc>
          <w:tcPr>
            <w:tcW w:w="16153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C21" w:rsidRPr="00B85D5F" w:rsidRDefault="00E95C21" w:rsidP="008B21BB">
            <w:pPr>
              <w:tabs>
                <w:tab w:val="left" w:pos="884"/>
              </w:tabs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color w:val="000000"/>
              </w:rPr>
            </w:pPr>
            <w:r w:rsidRPr="00B85D5F">
              <w:rPr>
                <w:rFonts w:ascii="Times New Roman CYR" w:eastAsia="Times New Roman CYR" w:hAnsi="Times New Roman CYR" w:cs="Times New Roman CYR"/>
                <w:color w:val="000000"/>
              </w:rPr>
              <w:t>Мероприятие 2.2.  Замена устаревшего и дооснащение современным оборудованием в соответствии с табелями оснащения учреждений здравоохранения,</w:t>
            </w:r>
            <w:r w:rsidRPr="00B85D5F">
              <w:rPr>
                <w:rFonts w:ascii="Times New Roman CYR" w:eastAsia="Times New Roman CYR" w:hAnsi="Times New Roman CYR" w:cs="Times New Roman CYR"/>
              </w:rPr>
              <w:t xml:space="preserve"> приобретение мебели, оргтехники, хозяйственного инвентаря и немедицинского оборудования в соответствии с СанПиН, приказами </w:t>
            </w:r>
            <w:proofErr w:type="spellStart"/>
            <w:r w:rsidRPr="00B85D5F">
              <w:rPr>
                <w:rFonts w:ascii="Times New Roman CYR" w:eastAsia="Times New Roman CYR" w:hAnsi="Times New Roman CYR" w:cs="Times New Roman CYR"/>
              </w:rPr>
              <w:t>Минздравсоцразвития</w:t>
            </w:r>
            <w:proofErr w:type="spellEnd"/>
            <w:r w:rsidRPr="00B85D5F">
              <w:rPr>
                <w:rFonts w:ascii="Times New Roman CYR" w:eastAsia="Times New Roman CYR" w:hAnsi="Times New Roman CYR" w:cs="Times New Roman CYR"/>
              </w:rPr>
              <w:t xml:space="preserve"> России</w:t>
            </w:r>
            <w:r w:rsidRPr="00B85D5F">
              <w:rPr>
                <w:rFonts w:ascii="Times New Roman CYR" w:eastAsia="Times New Roman CYR" w:hAnsi="Times New Roman CYR" w:cs="Times New Roman CYR"/>
                <w:color w:val="000000"/>
              </w:rPr>
              <w:t xml:space="preserve">. </w:t>
            </w:r>
          </w:p>
        </w:tc>
      </w:tr>
      <w:tr w:rsidR="00E95C21" w:rsidRPr="00B85D5F" w:rsidTr="008B21BB">
        <w:trPr>
          <w:trHeight w:val="255"/>
        </w:trPr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</w:pPr>
            <w:r w:rsidRPr="00B85D5F">
              <w:t>1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Приобретение медицинского оборудования для службы материнства и детства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lang w:val="en-US"/>
              </w:rPr>
            </w:pPr>
            <w:r w:rsidRPr="00B85D5F">
              <w:t>4400,</w:t>
            </w:r>
            <w:r w:rsidRPr="00B85D5F">
              <w:rPr>
                <w:lang w:val="en-US"/>
              </w:rPr>
              <w:t>0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lang w:val="en-US"/>
              </w:rPr>
            </w:pPr>
            <w:r w:rsidRPr="00B85D5F">
              <w:t>4400,</w:t>
            </w:r>
            <w:r w:rsidRPr="00B85D5F">
              <w:rPr>
                <w:lang w:val="en-US"/>
              </w:rPr>
              <w:t>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ind w:left="-112" w:right="-153"/>
              <w:jc w:val="both"/>
              <w:rPr>
                <w:lang w:val="en-US"/>
              </w:rPr>
            </w:pPr>
            <w:r w:rsidRPr="00B85D5F">
              <w:t>1900,</w:t>
            </w:r>
            <w:r w:rsidRPr="00B85D5F">
              <w:rPr>
                <w:lang w:val="en-US"/>
              </w:rPr>
              <w:t>0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lang w:val="en-US"/>
              </w:rPr>
            </w:pPr>
            <w:r w:rsidRPr="00B85D5F">
              <w:t>1900,</w:t>
            </w:r>
            <w:r w:rsidRPr="00B85D5F">
              <w:rPr>
                <w:lang w:val="en-US"/>
              </w:rPr>
              <w:t>0</w:t>
            </w: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lang w:val="en-US"/>
              </w:rPr>
            </w:pPr>
            <w:r w:rsidRPr="00B85D5F">
              <w:t>2500,</w:t>
            </w:r>
            <w:r w:rsidRPr="00B85D5F">
              <w:rPr>
                <w:lang w:val="en-US"/>
              </w:rPr>
              <w:t>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lang w:val="en-US"/>
              </w:rPr>
            </w:pPr>
            <w:r w:rsidRPr="00B85D5F">
              <w:t>2500,</w:t>
            </w:r>
            <w:r w:rsidRPr="00B85D5F">
              <w:rPr>
                <w:lang w:val="en-US"/>
              </w:rPr>
              <w:t>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 xml:space="preserve">Оснащение в соответствие с приказом </w:t>
            </w:r>
            <w:proofErr w:type="spellStart"/>
            <w:r w:rsidRPr="00B85D5F">
              <w:t>Минздравсоцразвития</w:t>
            </w:r>
            <w:proofErr w:type="spellEnd"/>
            <w:r w:rsidRPr="00B85D5F">
              <w:t xml:space="preserve"> РФ от 02.10.2009 № 808 «Об утверждении Порядка оказания акушерско-гинекологической помощи»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rPr>
                <w:lang w:val="en-US"/>
              </w:rPr>
              <w:t>2011-</w:t>
            </w:r>
            <w:r w:rsidRPr="00B85D5F">
              <w:t>2012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ind w:left="-108" w:right="-108" w:firstLine="108"/>
              <w:jc w:val="both"/>
            </w:pPr>
            <w:r w:rsidRPr="00B85D5F">
              <w:t>МБЛПУ «ЦГБ г. Югорска»</w:t>
            </w:r>
          </w:p>
        </w:tc>
      </w:tr>
      <w:tr w:rsidR="00E95C21" w:rsidRPr="00B85D5F" w:rsidTr="008B21BB">
        <w:trPr>
          <w:trHeight w:val="255"/>
        </w:trPr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</w:pPr>
            <w:r w:rsidRPr="00B85D5F">
              <w:t>2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 xml:space="preserve">Приобретение медицинского оборудования, мебели, оргтехники, хозяйственного </w:t>
            </w:r>
            <w:r w:rsidRPr="00B85D5F">
              <w:lastRenderedPageBreak/>
              <w:t>оборудования для отделений стационара и вспомогательных служб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lastRenderedPageBreak/>
              <w:t>12925,0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lang w:val="en-US"/>
              </w:rPr>
            </w:pPr>
            <w:r w:rsidRPr="00B85D5F">
              <w:rPr>
                <w:lang w:val="en-US"/>
              </w:rPr>
              <w:t>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lang w:val="en-US"/>
              </w:rPr>
            </w:pPr>
            <w:r w:rsidRPr="00B85D5F">
              <w:rPr>
                <w:lang w:val="en-US"/>
              </w:rPr>
              <w:t>0</w:t>
            </w:r>
          </w:p>
        </w:tc>
        <w:tc>
          <w:tcPr>
            <w:tcW w:w="7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12925,0</w:t>
            </w: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ind w:left="-112" w:right="-153"/>
              <w:jc w:val="both"/>
            </w:pPr>
            <w:r w:rsidRPr="00B85D5F">
              <w:t>8925,0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8925,0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4000,0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4000,0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 xml:space="preserve">Оснащение в соответствие с приказом </w:t>
            </w:r>
            <w:proofErr w:type="spellStart"/>
            <w:r w:rsidRPr="00B85D5F">
              <w:t>Минздравсоцразвит</w:t>
            </w:r>
            <w:r w:rsidRPr="00B85D5F">
              <w:lastRenderedPageBreak/>
              <w:t>ия</w:t>
            </w:r>
            <w:proofErr w:type="spellEnd"/>
            <w:r w:rsidRPr="00B85D5F">
              <w:t xml:space="preserve"> РФ от 01.12.2005 № 753 «Об оснащении диагностическим оборудованием амбулаторно-поликлинических и стационарно-поликлинических учреждений муниципальных образований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lastRenderedPageBreak/>
              <w:t>2011-2013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ind w:left="-108"/>
              <w:jc w:val="both"/>
            </w:pPr>
            <w:r w:rsidRPr="00B85D5F">
              <w:t>МБЛПУ «ЦГБ г. Югорска»</w:t>
            </w:r>
          </w:p>
        </w:tc>
      </w:tr>
      <w:tr w:rsidR="00E95C21" w:rsidRPr="00B85D5F" w:rsidTr="008B21BB">
        <w:trPr>
          <w:trHeight w:val="255"/>
        </w:trPr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</w:pPr>
            <w:r w:rsidRPr="00B85D5F">
              <w:lastRenderedPageBreak/>
              <w:t>3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Приобретение медицинского оборудования, мебели, оргтехники, хозяйственного оборудования для амбулаторно-поликлинической службы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3160,8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lang w:val="en-US"/>
              </w:rPr>
            </w:pPr>
            <w:r w:rsidRPr="00B85D5F">
              <w:rPr>
                <w:lang w:val="en-US"/>
              </w:rPr>
              <w:t>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lang w:val="en-US"/>
              </w:rPr>
            </w:pPr>
            <w:r w:rsidRPr="00B85D5F">
              <w:rPr>
                <w:lang w:val="en-US"/>
              </w:rPr>
              <w:t>0</w:t>
            </w:r>
          </w:p>
        </w:tc>
        <w:tc>
          <w:tcPr>
            <w:tcW w:w="7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3160,8</w:t>
            </w: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ind w:left="-112" w:right="-153"/>
              <w:jc w:val="both"/>
            </w:pPr>
            <w:r w:rsidRPr="00B85D5F">
              <w:t>3160,8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3160,8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r w:rsidRPr="00B85D5F">
              <w:t>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 xml:space="preserve">Оснащение в соответствие с приказом </w:t>
            </w:r>
            <w:proofErr w:type="spellStart"/>
            <w:r w:rsidRPr="00B85D5F">
              <w:t>Минздравсоцразвития</w:t>
            </w:r>
            <w:proofErr w:type="spellEnd"/>
            <w:r w:rsidRPr="00B85D5F">
              <w:t xml:space="preserve"> РФ от 01.12.2005 № 753 «Об оснащении </w:t>
            </w:r>
            <w:r w:rsidRPr="00B85D5F">
              <w:lastRenderedPageBreak/>
              <w:t>диагностическим оборудованием амбулаторно-поликлинических и стационарно-поликлинических учреждений муниципальных образований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lastRenderedPageBreak/>
              <w:t>2011-2013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ind w:left="-108" w:right="-108" w:firstLine="108"/>
              <w:jc w:val="both"/>
            </w:pPr>
            <w:r w:rsidRPr="00B85D5F">
              <w:t>МБЛПУ «ЦГБ г. Югорска»</w:t>
            </w:r>
          </w:p>
        </w:tc>
      </w:tr>
      <w:tr w:rsidR="00E95C21" w:rsidRPr="00B85D5F" w:rsidTr="008B21BB">
        <w:trPr>
          <w:trHeight w:val="255"/>
        </w:trPr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</w:pPr>
            <w:r w:rsidRPr="00B85D5F">
              <w:lastRenderedPageBreak/>
              <w:t>4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Приобретение медицинского оборудования, мебели, оргтехники, хозяйственного оборудования для отделения скорой медицинской помощи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205,0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205,0</w:t>
            </w: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ind w:left="-112" w:right="-153"/>
              <w:jc w:val="both"/>
            </w:pPr>
            <w:r w:rsidRPr="00B85D5F">
              <w:t>205,0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205,0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Повышение оперативности и качества скорой медицинской помощи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2011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ind w:left="-108"/>
              <w:jc w:val="both"/>
            </w:pPr>
            <w:r w:rsidRPr="00B85D5F">
              <w:t>МБЛПУ «ЦГБ г. Югорска»</w:t>
            </w:r>
          </w:p>
        </w:tc>
      </w:tr>
      <w:tr w:rsidR="00E95C21" w:rsidRPr="00B85D5F" w:rsidTr="008B21BB">
        <w:trPr>
          <w:trHeight w:val="255"/>
        </w:trPr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</w:pPr>
            <w:r w:rsidRPr="00B85D5F">
              <w:t>5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 xml:space="preserve">Приобретение медицинского оборудования, мебели, оргтехники, </w:t>
            </w:r>
            <w:r w:rsidRPr="00B85D5F">
              <w:lastRenderedPageBreak/>
              <w:t>хозяйственного оборудования для отделения переливания крови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lastRenderedPageBreak/>
              <w:t>2,0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2</w:t>
            </w: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ind w:left="-112" w:right="-153"/>
              <w:jc w:val="both"/>
            </w:pPr>
            <w:r w:rsidRPr="00B85D5F">
              <w:t>2,0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2,0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2011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ind w:right="-108"/>
              <w:jc w:val="both"/>
            </w:pPr>
            <w:r w:rsidRPr="00B85D5F">
              <w:t>МБЛПУ «ЦГБ г. Югорс</w:t>
            </w:r>
            <w:r w:rsidRPr="00B85D5F">
              <w:lastRenderedPageBreak/>
              <w:t>ка»</w:t>
            </w:r>
          </w:p>
        </w:tc>
      </w:tr>
      <w:tr w:rsidR="00E95C21" w:rsidRPr="00B85D5F" w:rsidTr="008B21BB">
        <w:trPr>
          <w:trHeight w:val="255"/>
        </w:trPr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</w:pPr>
            <w:r w:rsidRPr="00B85D5F">
              <w:lastRenderedPageBreak/>
              <w:t>6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Приобретение оборудования ГЛОНАСС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355,6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355,6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ind w:left="-112" w:right="-153"/>
              <w:jc w:val="both"/>
            </w:pPr>
            <w:r w:rsidRPr="00B85D5F">
              <w:t>0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355,6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355,6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  <w:p w:rsidR="00E95C21" w:rsidRPr="00B85D5F" w:rsidRDefault="00E95C21" w:rsidP="008B21BB"/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Оснащение оборудованием ГЛОНАСС 6 ед. санитарного автотранспорта, оборудование 1 отделения скорой медицинской помощи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2012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ind w:right="-108"/>
              <w:jc w:val="both"/>
            </w:pPr>
            <w:r w:rsidRPr="00B85D5F">
              <w:t>МБЛПУ «ЦГБ г. Югорска»</w:t>
            </w:r>
          </w:p>
        </w:tc>
      </w:tr>
      <w:tr w:rsidR="00E95C21" w:rsidRPr="00B85D5F" w:rsidTr="008B21BB">
        <w:trPr>
          <w:trHeight w:val="255"/>
        </w:trPr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  <w:bCs/>
              </w:rPr>
            </w:pPr>
            <w:r w:rsidRPr="00B85D5F">
              <w:rPr>
                <w:b/>
                <w:bCs/>
              </w:rPr>
              <w:t xml:space="preserve">Итого 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</w:rPr>
            </w:pPr>
            <w:r w:rsidRPr="00B85D5F">
              <w:rPr>
                <w:b/>
              </w:rPr>
              <w:t>21048,4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</w:rPr>
            </w:pPr>
            <w:r w:rsidRPr="00B85D5F">
              <w:rPr>
                <w:b/>
              </w:rPr>
              <w:t>4755,6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</w:rPr>
            </w:pPr>
            <w:r w:rsidRPr="00B85D5F">
              <w:rPr>
                <w:b/>
              </w:rPr>
              <w:t>0</w:t>
            </w:r>
          </w:p>
        </w:tc>
        <w:tc>
          <w:tcPr>
            <w:tcW w:w="7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</w:rPr>
            </w:pPr>
            <w:r w:rsidRPr="00B85D5F">
              <w:rPr>
                <w:b/>
              </w:rPr>
              <w:t>16292,8</w:t>
            </w: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ind w:left="-112" w:right="-153"/>
              <w:jc w:val="both"/>
              <w:rPr>
                <w:b/>
              </w:rPr>
            </w:pPr>
            <w:r w:rsidRPr="00B85D5F">
              <w:rPr>
                <w:b/>
              </w:rPr>
              <w:t>14192,8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</w:rPr>
            </w:pPr>
            <w:r w:rsidRPr="00B85D5F">
              <w:rPr>
                <w:b/>
              </w:rPr>
              <w:t>1900,0</w:t>
            </w: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</w:rPr>
            </w:pPr>
            <w:r w:rsidRPr="00B85D5F">
              <w:rPr>
                <w:b/>
              </w:rPr>
              <w:t>0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</w:rPr>
            </w:pPr>
            <w:r w:rsidRPr="00B85D5F">
              <w:rPr>
                <w:b/>
              </w:rPr>
              <w:t>12292,8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</w:rPr>
            </w:pPr>
            <w:r w:rsidRPr="00B85D5F">
              <w:rPr>
                <w:b/>
              </w:rPr>
              <w:t>6855,6</w:t>
            </w:r>
          </w:p>
          <w:p w:rsidR="00E95C21" w:rsidRPr="00B85D5F" w:rsidRDefault="00E95C21" w:rsidP="008B21BB">
            <w:pPr>
              <w:snapToGrid w:val="0"/>
              <w:jc w:val="both"/>
              <w:rPr>
                <w:b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</w:rPr>
            </w:pPr>
            <w:r w:rsidRPr="00B85D5F">
              <w:rPr>
                <w:b/>
              </w:rPr>
              <w:t>2855,6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</w:rPr>
            </w:pPr>
            <w:r w:rsidRPr="00B85D5F">
              <w:rPr>
                <w:b/>
              </w:rPr>
              <w:t>0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</w:rPr>
            </w:pPr>
            <w:r w:rsidRPr="00B85D5F">
              <w:rPr>
                <w:b/>
              </w:rPr>
              <w:t>4000,0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  <w:bCs/>
              </w:rPr>
            </w:pPr>
            <w:r w:rsidRPr="00B85D5F">
              <w:rPr>
                <w:b/>
                <w:bCs/>
              </w:rPr>
              <w:t>0</w:t>
            </w:r>
          </w:p>
        </w:tc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  <w:bCs/>
              </w:rPr>
            </w:pPr>
            <w:r w:rsidRPr="00B85D5F">
              <w:rPr>
                <w:b/>
                <w:bCs/>
              </w:rPr>
              <w:t>0</w:t>
            </w: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  <w:bCs/>
              </w:rPr>
            </w:pPr>
            <w:r w:rsidRPr="00B85D5F">
              <w:rPr>
                <w:b/>
                <w:bCs/>
              </w:rPr>
              <w:t>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  <w:bCs/>
              </w:rPr>
            </w:pPr>
            <w:r w:rsidRPr="00B85D5F">
              <w:rPr>
                <w:b/>
                <w:bCs/>
              </w:rPr>
              <w:t>0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</w:p>
        </w:tc>
      </w:tr>
      <w:tr w:rsidR="00E95C21" w:rsidRPr="00B85D5F" w:rsidTr="008B21BB">
        <w:trPr>
          <w:trHeight w:val="255"/>
        </w:trPr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  <w:bCs/>
              </w:rPr>
            </w:pPr>
            <w:r w:rsidRPr="00B85D5F">
              <w:rPr>
                <w:b/>
                <w:bCs/>
              </w:rPr>
              <w:t>Итого по задаче 1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  <w:bCs/>
              </w:rPr>
            </w:pPr>
            <w:r w:rsidRPr="00B85D5F">
              <w:rPr>
                <w:b/>
                <w:bCs/>
              </w:rPr>
              <w:t>58733,5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B85D5F">
              <w:rPr>
                <w:b/>
                <w:bCs/>
              </w:rPr>
              <w:t>20636,3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B85D5F">
              <w:rPr>
                <w:b/>
                <w:bCs/>
              </w:rPr>
              <w:t>0</w:t>
            </w:r>
          </w:p>
        </w:tc>
        <w:tc>
          <w:tcPr>
            <w:tcW w:w="7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  <w:bCs/>
              </w:rPr>
            </w:pPr>
            <w:r w:rsidRPr="00B85D5F">
              <w:rPr>
                <w:b/>
                <w:bCs/>
              </w:rPr>
              <w:t>38097,2</w:t>
            </w: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ind w:left="-112" w:right="-153"/>
              <w:jc w:val="both"/>
              <w:rPr>
                <w:b/>
                <w:bCs/>
              </w:rPr>
            </w:pPr>
            <w:r w:rsidRPr="00B85D5F">
              <w:rPr>
                <w:b/>
                <w:bCs/>
              </w:rPr>
              <w:t>36473,5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  <w:bCs/>
              </w:rPr>
            </w:pPr>
            <w:r w:rsidRPr="00B85D5F">
              <w:rPr>
                <w:b/>
                <w:bCs/>
              </w:rPr>
              <w:t>17780,7</w:t>
            </w: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  <w:bCs/>
              </w:rPr>
            </w:pPr>
            <w:r w:rsidRPr="00B85D5F">
              <w:rPr>
                <w:b/>
                <w:bCs/>
              </w:rPr>
              <w:t>0,0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B85D5F">
              <w:rPr>
                <w:b/>
                <w:bCs/>
              </w:rPr>
              <w:t>18692,8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  <w:bCs/>
              </w:rPr>
            </w:pPr>
            <w:r w:rsidRPr="00B85D5F">
              <w:rPr>
                <w:b/>
                <w:bCs/>
              </w:rPr>
              <w:t>12260,0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  <w:bCs/>
              </w:rPr>
            </w:pPr>
            <w:r w:rsidRPr="00B85D5F">
              <w:rPr>
                <w:b/>
                <w:bCs/>
              </w:rPr>
              <w:t>2855,6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B85D5F">
              <w:rPr>
                <w:b/>
                <w:bCs/>
                <w:lang w:val="en-US"/>
              </w:rPr>
              <w:t>0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  <w:bCs/>
              </w:rPr>
            </w:pPr>
            <w:r w:rsidRPr="00B85D5F">
              <w:rPr>
                <w:b/>
                <w:bCs/>
              </w:rPr>
              <w:t>9404,4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  <w:bCs/>
              </w:rPr>
            </w:pPr>
            <w:r w:rsidRPr="00B85D5F">
              <w:rPr>
                <w:b/>
                <w:bCs/>
                <w:lang w:val="en-US"/>
              </w:rPr>
              <w:t>10</w:t>
            </w:r>
            <w:r w:rsidRPr="00B85D5F">
              <w:rPr>
                <w:b/>
                <w:bCs/>
              </w:rPr>
              <w:t>000,0</w:t>
            </w:r>
          </w:p>
        </w:tc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B85D5F">
              <w:rPr>
                <w:b/>
                <w:bCs/>
                <w:lang w:val="en-US"/>
              </w:rPr>
              <w:t>0</w:t>
            </w: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B85D5F">
              <w:rPr>
                <w:b/>
                <w:bCs/>
                <w:lang w:val="en-US"/>
              </w:rPr>
              <w:t>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  <w:bCs/>
              </w:rPr>
            </w:pPr>
            <w:r w:rsidRPr="00B85D5F">
              <w:rPr>
                <w:b/>
                <w:bCs/>
                <w:lang w:val="en-US"/>
              </w:rPr>
              <w:t>10</w:t>
            </w:r>
            <w:r w:rsidRPr="00B85D5F">
              <w:rPr>
                <w:b/>
                <w:bCs/>
              </w:rPr>
              <w:t>000,0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  <w:bCs/>
              </w:rPr>
            </w:pPr>
          </w:p>
        </w:tc>
      </w:tr>
      <w:tr w:rsidR="00E95C21" w:rsidRPr="00B85D5F" w:rsidTr="008B21BB">
        <w:trPr>
          <w:trHeight w:val="291"/>
        </w:trPr>
        <w:tc>
          <w:tcPr>
            <w:tcW w:w="16153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95C21" w:rsidRPr="00B85D5F" w:rsidRDefault="00E95C21" w:rsidP="008B21BB">
            <w:pPr>
              <w:snapToGrid w:val="0"/>
              <w:rPr>
                <w:b/>
                <w:bCs/>
                <w:u w:val="single"/>
              </w:rPr>
            </w:pPr>
            <w:r w:rsidRPr="00B85D5F">
              <w:rPr>
                <w:u w:val="single"/>
              </w:rPr>
              <w:t> </w:t>
            </w:r>
            <w:r w:rsidRPr="00B85D5F">
              <w:rPr>
                <w:b/>
                <w:bCs/>
                <w:u w:val="single"/>
              </w:rPr>
              <w:t>Задача 2.  Внедрение современных информационных систем в здравоохранение</w:t>
            </w:r>
          </w:p>
        </w:tc>
      </w:tr>
      <w:tr w:rsidR="00E95C21" w:rsidRPr="00B85D5F" w:rsidTr="008B21BB">
        <w:trPr>
          <w:trHeight w:val="255"/>
        </w:trPr>
        <w:tc>
          <w:tcPr>
            <w:tcW w:w="16153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C21" w:rsidRPr="00B85D5F" w:rsidRDefault="00E95C21" w:rsidP="008B21BB">
            <w:pPr>
              <w:snapToGrid w:val="0"/>
              <w:rPr>
                <w:rFonts w:eastAsia="Times New Roman CYR"/>
                <w:b/>
              </w:rPr>
            </w:pPr>
            <w:r w:rsidRPr="00B85D5F">
              <w:rPr>
                <w:rFonts w:eastAsia="Times New Roman CYR"/>
                <w:b/>
              </w:rPr>
              <w:t>Мероприятие 1. Информатизация лечебно-профилактического учреждения</w:t>
            </w:r>
          </w:p>
        </w:tc>
      </w:tr>
      <w:tr w:rsidR="00E95C21" w:rsidRPr="00B85D5F" w:rsidTr="008B21BB">
        <w:trPr>
          <w:trHeight w:val="255"/>
        </w:trPr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</w:pPr>
            <w:r w:rsidRPr="00B85D5F">
              <w:t>1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 xml:space="preserve"> Внедрение информационных систем в МБЛПУ «ЦГБ г. Югорска», в </w:t>
            </w:r>
            <w:r w:rsidRPr="00B85D5F">
              <w:lastRenderedPageBreak/>
              <w:t>том числе  приобретение оборудования и оргтехники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lastRenderedPageBreak/>
              <w:t>2189,7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2189,7</w:t>
            </w:r>
          </w:p>
        </w:tc>
        <w:tc>
          <w:tcPr>
            <w:tcW w:w="84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ind w:left="-112" w:right="-153"/>
              <w:jc w:val="both"/>
            </w:pPr>
            <w:r w:rsidRPr="00B85D5F">
              <w:t>2189,7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ind w:left="-112" w:right="-153"/>
              <w:jc w:val="both"/>
            </w:pPr>
            <w:r w:rsidRPr="00B85D5F">
              <w:t>2189,7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0 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0 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0 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 xml:space="preserve"> Повышение качества медицинской </w:t>
            </w:r>
            <w:r w:rsidRPr="00B85D5F">
              <w:lastRenderedPageBreak/>
              <w:t>помощи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ind w:hanging="51"/>
              <w:jc w:val="both"/>
            </w:pPr>
            <w:r w:rsidRPr="00B85D5F">
              <w:lastRenderedPageBreak/>
              <w:t> 2011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ind w:hanging="108"/>
              <w:jc w:val="both"/>
            </w:pPr>
            <w:r w:rsidRPr="00B85D5F">
              <w:t>МБЛПУ «ЦГБ г. Югор</w:t>
            </w:r>
            <w:r w:rsidRPr="00B85D5F">
              <w:lastRenderedPageBreak/>
              <w:t>ска»</w:t>
            </w:r>
          </w:p>
        </w:tc>
      </w:tr>
      <w:tr w:rsidR="00E95C21" w:rsidRPr="00B85D5F" w:rsidTr="008B21BB">
        <w:trPr>
          <w:trHeight w:val="255"/>
        </w:trPr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</w:pPr>
            <w:r w:rsidRPr="00B85D5F">
              <w:lastRenderedPageBreak/>
              <w:t>2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Ведение в МБЛПУ «ЦГБ г. Югорска» персонифицированного учета оказания медицинских услуг, электронной медицинской карты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2604,9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2604,9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84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ind w:left="-112" w:right="-153"/>
              <w:jc w:val="both"/>
            </w:pPr>
            <w:r w:rsidRPr="00B85D5F">
              <w:t>0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ind w:left="-112" w:right="-153"/>
              <w:jc w:val="both"/>
            </w:pPr>
            <w:r w:rsidRPr="00B85D5F">
              <w:t>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2604,9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2604,9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Создание 52 автоматизированных рабочих мест для подключения к централизованной Медицинской информационной системе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2011-2012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ind w:hanging="108"/>
              <w:jc w:val="both"/>
            </w:pPr>
            <w:r w:rsidRPr="00B85D5F">
              <w:t>МБЛПУ «ЦГБ г. Югорска»</w:t>
            </w:r>
          </w:p>
        </w:tc>
      </w:tr>
      <w:tr w:rsidR="00E95C21" w:rsidRPr="00B85D5F" w:rsidTr="008B21BB">
        <w:trPr>
          <w:trHeight w:val="255"/>
        </w:trPr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</w:pPr>
            <w:r w:rsidRPr="00B85D5F">
              <w:t>3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Cs/>
              </w:rPr>
            </w:pPr>
            <w:r w:rsidRPr="00B85D5F">
              <w:rPr>
                <w:bCs/>
              </w:rPr>
              <w:t>Запись к врачу в электронном виде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70,0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70,0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84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ind w:left="-112" w:right="-153"/>
              <w:jc w:val="both"/>
            </w:pPr>
            <w:r w:rsidRPr="00B85D5F">
              <w:t>0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ind w:left="-112" w:right="-153"/>
              <w:jc w:val="both"/>
            </w:pPr>
            <w:r w:rsidRPr="00B85D5F">
              <w:t>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Cs/>
              </w:rPr>
            </w:pPr>
            <w:r w:rsidRPr="00B85D5F">
              <w:rPr>
                <w:bCs/>
              </w:rPr>
              <w:t>70,0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Cs/>
              </w:rPr>
            </w:pPr>
            <w:r w:rsidRPr="00B85D5F">
              <w:rPr>
                <w:bCs/>
              </w:rPr>
              <w:t>70,0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Cs/>
              </w:rPr>
            </w:pPr>
            <w:r w:rsidRPr="00B85D5F">
              <w:rPr>
                <w:bCs/>
              </w:rPr>
              <w:t>0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Cs/>
              </w:rPr>
            </w:pPr>
            <w:r w:rsidRPr="00B85D5F">
              <w:rPr>
                <w:bCs/>
              </w:rPr>
              <w:t>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Cs/>
              </w:rPr>
            </w:pPr>
            <w:r w:rsidRPr="00B85D5F">
              <w:rPr>
                <w:bCs/>
              </w:rPr>
              <w:t>0</w:t>
            </w:r>
          </w:p>
        </w:tc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Cs/>
              </w:rPr>
            </w:pPr>
            <w:r w:rsidRPr="00B85D5F">
              <w:rPr>
                <w:bCs/>
              </w:rPr>
              <w:t>0</w:t>
            </w: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Cs/>
              </w:rPr>
            </w:pPr>
            <w:r w:rsidRPr="00B85D5F">
              <w:rPr>
                <w:bCs/>
              </w:rPr>
              <w:t>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Cs/>
              </w:rPr>
            </w:pPr>
            <w:r w:rsidRPr="00B85D5F">
              <w:rPr>
                <w:bCs/>
              </w:rPr>
              <w:t>0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 xml:space="preserve">Внедрение 1 </w:t>
            </w:r>
            <w:proofErr w:type="spellStart"/>
            <w:r w:rsidRPr="00B85D5F">
              <w:t>инфомата</w:t>
            </w:r>
            <w:proofErr w:type="spellEnd"/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2011 – 2012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ind w:left="-108" w:right="-108" w:firstLine="108"/>
              <w:jc w:val="both"/>
            </w:pPr>
            <w:r w:rsidRPr="00B85D5F">
              <w:t>МБЛПУ «ЦГБ г. Югорска»</w:t>
            </w:r>
          </w:p>
        </w:tc>
      </w:tr>
      <w:tr w:rsidR="00E95C21" w:rsidRPr="00B85D5F" w:rsidTr="008B21BB">
        <w:trPr>
          <w:trHeight w:val="255"/>
        </w:trPr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</w:pPr>
            <w:r w:rsidRPr="00B85D5F">
              <w:t>4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Cs/>
              </w:rPr>
            </w:pPr>
            <w:r w:rsidRPr="00B85D5F">
              <w:rPr>
                <w:bCs/>
              </w:rPr>
              <w:t>Ведение единого регистра медицинских работников МБЛПУ «ЦГБ г. Югорска»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28,1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28,1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84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ind w:left="-112" w:right="-153"/>
              <w:jc w:val="both"/>
            </w:pPr>
            <w:r w:rsidRPr="00B85D5F">
              <w:t>0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ind w:left="-112" w:right="-153"/>
              <w:jc w:val="both"/>
            </w:pPr>
            <w:r w:rsidRPr="00B85D5F">
              <w:t>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Cs/>
              </w:rPr>
            </w:pPr>
            <w:r w:rsidRPr="00B85D5F">
              <w:rPr>
                <w:bCs/>
              </w:rPr>
              <w:t>28,1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Cs/>
              </w:rPr>
            </w:pPr>
            <w:r w:rsidRPr="00B85D5F">
              <w:rPr>
                <w:bCs/>
              </w:rPr>
              <w:t>28,1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Cs/>
              </w:rPr>
            </w:pPr>
            <w:r w:rsidRPr="00B85D5F">
              <w:rPr>
                <w:bCs/>
              </w:rPr>
              <w:t>0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Cs/>
              </w:rPr>
            </w:pPr>
            <w:r w:rsidRPr="00B85D5F">
              <w:rPr>
                <w:bCs/>
              </w:rPr>
              <w:t>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Cs/>
              </w:rPr>
            </w:pPr>
            <w:r w:rsidRPr="00B85D5F">
              <w:rPr>
                <w:bCs/>
              </w:rPr>
              <w:t>0</w:t>
            </w:r>
          </w:p>
        </w:tc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Cs/>
              </w:rPr>
            </w:pPr>
            <w:r w:rsidRPr="00B85D5F">
              <w:rPr>
                <w:bCs/>
              </w:rPr>
              <w:t>0</w:t>
            </w: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Cs/>
              </w:rPr>
            </w:pPr>
            <w:r w:rsidRPr="00B85D5F">
              <w:rPr>
                <w:bCs/>
              </w:rPr>
              <w:t>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Cs/>
              </w:rPr>
            </w:pPr>
            <w:r w:rsidRPr="00B85D5F">
              <w:rPr>
                <w:bCs/>
              </w:rPr>
              <w:t>0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 xml:space="preserve">Ведение единого регистра медицинских работников, осуществление интеграции </w:t>
            </w:r>
            <w:r w:rsidRPr="00B85D5F">
              <w:lastRenderedPageBreak/>
              <w:t>программного обеспечения для бухгалтерского и кадрового учета с единым регистром медицинских работников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lastRenderedPageBreak/>
              <w:t>ноябрь 2011 - 2012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ind w:left="-108"/>
              <w:jc w:val="both"/>
            </w:pPr>
            <w:r w:rsidRPr="00B85D5F">
              <w:t>МБЛПУ «ЦГБ г. Югорска»</w:t>
            </w:r>
          </w:p>
        </w:tc>
      </w:tr>
      <w:tr w:rsidR="00E95C21" w:rsidRPr="00B85D5F" w:rsidTr="008B21BB">
        <w:trPr>
          <w:trHeight w:val="255"/>
        </w:trPr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</w:pPr>
            <w:r w:rsidRPr="00B85D5F">
              <w:lastRenderedPageBreak/>
              <w:t>5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Cs/>
              </w:rPr>
            </w:pPr>
            <w:r w:rsidRPr="00B85D5F">
              <w:rPr>
                <w:bCs/>
              </w:rPr>
              <w:t>Ведение электронного паспорта МБЛПУ «ЦГБ г. Югорска»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28,1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28,1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84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ind w:left="-112" w:right="-153"/>
              <w:jc w:val="both"/>
            </w:pPr>
            <w:r w:rsidRPr="00B85D5F">
              <w:t>0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ind w:left="-112" w:right="-153"/>
              <w:jc w:val="both"/>
            </w:pPr>
            <w:r w:rsidRPr="00B85D5F">
              <w:t>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Cs/>
              </w:rPr>
            </w:pPr>
            <w:r w:rsidRPr="00B85D5F">
              <w:rPr>
                <w:bCs/>
              </w:rPr>
              <w:t>28,1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Cs/>
              </w:rPr>
            </w:pPr>
            <w:r w:rsidRPr="00B85D5F">
              <w:rPr>
                <w:bCs/>
              </w:rPr>
              <w:t>28,1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Cs/>
              </w:rPr>
            </w:pPr>
            <w:r w:rsidRPr="00B85D5F">
              <w:rPr>
                <w:bCs/>
              </w:rPr>
              <w:t>0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Cs/>
              </w:rPr>
            </w:pPr>
            <w:r w:rsidRPr="00B85D5F">
              <w:rPr>
                <w:bCs/>
              </w:rPr>
              <w:t>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Cs/>
              </w:rPr>
            </w:pPr>
            <w:r w:rsidRPr="00B85D5F">
              <w:rPr>
                <w:bCs/>
              </w:rPr>
              <w:t>0</w:t>
            </w:r>
          </w:p>
        </w:tc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Cs/>
              </w:rPr>
            </w:pPr>
            <w:r w:rsidRPr="00B85D5F">
              <w:rPr>
                <w:bCs/>
              </w:rPr>
              <w:t>0</w:t>
            </w: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Cs/>
              </w:rPr>
            </w:pPr>
            <w:r w:rsidRPr="00B85D5F">
              <w:rPr>
                <w:bCs/>
              </w:rPr>
              <w:t>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Cs/>
              </w:rPr>
            </w:pPr>
            <w:r w:rsidRPr="00B85D5F">
              <w:rPr>
                <w:bCs/>
              </w:rPr>
              <w:t>0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Ведение паспорта, осуществление интеграции программного обеспечения для бухгалтерского и кадрового учета с электронным паспортом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ноябрь 2011 – 2012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ind w:left="-108"/>
              <w:jc w:val="both"/>
            </w:pPr>
            <w:r w:rsidRPr="00B85D5F">
              <w:t>МБЛПУ «ЦГБ г. Югорска»</w:t>
            </w:r>
          </w:p>
        </w:tc>
      </w:tr>
      <w:tr w:rsidR="00E95C21" w:rsidRPr="00B85D5F" w:rsidTr="008B21BB">
        <w:trPr>
          <w:trHeight w:val="255"/>
        </w:trPr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  <w:bCs/>
              </w:rPr>
            </w:pPr>
            <w:r w:rsidRPr="00B85D5F">
              <w:rPr>
                <w:b/>
                <w:bCs/>
              </w:rPr>
              <w:t>Итого по задаче 2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</w:rPr>
            </w:pPr>
            <w:r w:rsidRPr="00B85D5F">
              <w:rPr>
                <w:b/>
              </w:rPr>
              <w:t>4920,8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</w:rPr>
            </w:pPr>
            <w:r w:rsidRPr="00B85D5F">
              <w:rPr>
                <w:b/>
              </w:rPr>
              <w:t>2731,1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</w:rPr>
            </w:pPr>
            <w:r w:rsidRPr="00B85D5F">
              <w:rPr>
                <w:b/>
              </w:rPr>
              <w:t>0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</w:rPr>
            </w:pPr>
            <w:r w:rsidRPr="00B85D5F">
              <w:rPr>
                <w:b/>
              </w:rPr>
              <w:t>2189,7</w:t>
            </w:r>
          </w:p>
        </w:tc>
        <w:tc>
          <w:tcPr>
            <w:tcW w:w="84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ind w:left="-112" w:right="-153"/>
              <w:jc w:val="both"/>
              <w:rPr>
                <w:b/>
              </w:rPr>
            </w:pPr>
            <w:r w:rsidRPr="00B85D5F">
              <w:rPr>
                <w:b/>
              </w:rPr>
              <w:t>2189,7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</w:rPr>
            </w:pPr>
            <w:r w:rsidRPr="00B85D5F">
              <w:rPr>
                <w:b/>
              </w:rPr>
              <w:t>0</w:t>
            </w: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</w:rPr>
            </w:pPr>
            <w:r w:rsidRPr="00B85D5F">
              <w:rPr>
                <w:b/>
              </w:rPr>
              <w:t>0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ind w:left="-112" w:right="-153"/>
              <w:jc w:val="both"/>
              <w:rPr>
                <w:b/>
              </w:rPr>
            </w:pPr>
            <w:r w:rsidRPr="00B85D5F">
              <w:rPr>
                <w:b/>
              </w:rPr>
              <w:t>2189,7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  <w:bCs/>
              </w:rPr>
            </w:pPr>
            <w:r w:rsidRPr="00B85D5F">
              <w:rPr>
                <w:b/>
                <w:bCs/>
              </w:rPr>
              <w:t>2731,1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  <w:bCs/>
              </w:rPr>
            </w:pPr>
            <w:r w:rsidRPr="00B85D5F">
              <w:rPr>
                <w:b/>
                <w:bCs/>
              </w:rPr>
              <w:t>2731,1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  <w:bCs/>
              </w:rPr>
            </w:pPr>
            <w:r w:rsidRPr="00B85D5F">
              <w:rPr>
                <w:b/>
                <w:bCs/>
              </w:rPr>
              <w:t>0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  <w:bCs/>
              </w:rPr>
            </w:pPr>
            <w:r w:rsidRPr="00B85D5F">
              <w:rPr>
                <w:b/>
                <w:bCs/>
              </w:rPr>
              <w:t>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  <w:bCs/>
              </w:rPr>
            </w:pPr>
            <w:r w:rsidRPr="00B85D5F">
              <w:rPr>
                <w:b/>
                <w:bCs/>
              </w:rPr>
              <w:t>0</w:t>
            </w:r>
          </w:p>
        </w:tc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  <w:bCs/>
              </w:rPr>
            </w:pPr>
            <w:r w:rsidRPr="00B85D5F">
              <w:rPr>
                <w:b/>
                <w:bCs/>
              </w:rPr>
              <w:t>0</w:t>
            </w: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  <w:bCs/>
              </w:rPr>
            </w:pPr>
            <w:r w:rsidRPr="00B85D5F">
              <w:rPr>
                <w:b/>
                <w:bCs/>
              </w:rPr>
              <w:t>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  <w:bCs/>
              </w:rPr>
            </w:pPr>
            <w:r w:rsidRPr="00B85D5F">
              <w:rPr>
                <w:b/>
                <w:bCs/>
              </w:rPr>
              <w:t>0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</w:p>
        </w:tc>
      </w:tr>
      <w:tr w:rsidR="00E95C21" w:rsidRPr="00B85D5F" w:rsidTr="008B21BB">
        <w:trPr>
          <w:trHeight w:val="255"/>
        </w:trPr>
        <w:tc>
          <w:tcPr>
            <w:tcW w:w="16153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95C21" w:rsidRPr="00B85D5F" w:rsidRDefault="00E95C21" w:rsidP="008B21BB">
            <w:pPr>
              <w:tabs>
                <w:tab w:val="left" w:pos="884"/>
              </w:tabs>
              <w:autoSpaceDE w:val="0"/>
              <w:snapToGrid w:val="0"/>
              <w:jc w:val="both"/>
              <w:rPr>
                <w:rFonts w:eastAsia="Times New Roman CYR" w:cs="Times New Roman CYR"/>
                <w:b/>
                <w:bCs/>
                <w:color w:val="000000"/>
                <w:u w:val="single"/>
              </w:rPr>
            </w:pPr>
            <w:r w:rsidRPr="00B85D5F">
              <w:rPr>
                <w:rFonts w:eastAsia="Times New Roman CYR" w:cs="Times New Roman CYR"/>
                <w:b/>
                <w:bCs/>
                <w:color w:val="000000"/>
                <w:u w:val="single"/>
              </w:rPr>
              <w:t>Задача 3. Внедрение стандартов оказания медицинской помощи, повышение доступности амбулаторной медицинской помощи, в том числе предоставляемой врачами-специалистами</w:t>
            </w:r>
          </w:p>
        </w:tc>
      </w:tr>
      <w:tr w:rsidR="00E95C21" w:rsidRPr="00B85D5F" w:rsidTr="008B21BB">
        <w:trPr>
          <w:trHeight w:val="255"/>
        </w:trPr>
        <w:tc>
          <w:tcPr>
            <w:tcW w:w="16153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21" w:rsidRPr="00B85D5F" w:rsidRDefault="00E95C21" w:rsidP="008B21BB">
            <w:pPr>
              <w:tabs>
                <w:tab w:val="left" w:pos="884"/>
              </w:tabs>
              <w:autoSpaceDE w:val="0"/>
              <w:snapToGrid w:val="0"/>
              <w:jc w:val="both"/>
              <w:rPr>
                <w:rFonts w:ascii="Times New Roman CYR" w:eastAsia="Times New Roman CYR" w:hAnsi="Times New Roman CYR" w:cs="Times New Roman CYR"/>
                <w:b/>
                <w:bCs/>
                <w:color w:val="000000"/>
              </w:rPr>
            </w:pPr>
            <w:r w:rsidRPr="00B85D5F">
              <w:rPr>
                <w:rFonts w:ascii="Times New Roman CYR" w:eastAsia="Times New Roman CYR" w:hAnsi="Times New Roman CYR" w:cs="Times New Roman CYR"/>
                <w:b/>
                <w:bCs/>
                <w:color w:val="000000"/>
              </w:rPr>
              <w:lastRenderedPageBreak/>
              <w:t xml:space="preserve">Мероприятие 1. Поэтапный переход к оказанию медицинской помощи в соответствии со стандартами медицинской помощи, устанавливаемыми </w:t>
            </w:r>
            <w:proofErr w:type="spellStart"/>
            <w:r w:rsidRPr="00B85D5F">
              <w:rPr>
                <w:rFonts w:ascii="Times New Roman CYR" w:eastAsia="Times New Roman CYR" w:hAnsi="Times New Roman CYR" w:cs="Times New Roman CYR"/>
                <w:b/>
                <w:bCs/>
                <w:color w:val="000000"/>
              </w:rPr>
              <w:t>Минздравсоцразвития</w:t>
            </w:r>
            <w:proofErr w:type="spellEnd"/>
            <w:r w:rsidRPr="00B85D5F">
              <w:rPr>
                <w:rFonts w:ascii="Times New Roman CYR" w:eastAsia="Times New Roman CYR" w:hAnsi="Times New Roman CYR" w:cs="Times New Roman CYR"/>
                <w:b/>
                <w:bCs/>
                <w:color w:val="000000"/>
              </w:rPr>
              <w:t xml:space="preserve"> России</w:t>
            </w:r>
          </w:p>
        </w:tc>
      </w:tr>
      <w:tr w:rsidR="00E95C21" w:rsidRPr="00B85D5F" w:rsidTr="008B21BB">
        <w:trPr>
          <w:trHeight w:val="255"/>
        </w:trPr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rPr>
                <w:b/>
              </w:rPr>
            </w:pPr>
            <w:r w:rsidRPr="00B85D5F">
              <w:rPr>
                <w:b/>
              </w:rPr>
              <w:t>1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633112" w:rsidP="008B21BB">
            <w:pPr>
              <w:autoSpaceDE w:val="0"/>
              <w:snapToGrid w:val="0"/>
              <w:rPr>
                <w:color w:val="000000"/>
              </w:rPr>
            </w:pPr>
            <w:hyperlink r:id="rId6" w:history="1">
              <w:r w:rsidR="00E95C21" w:rsidRPr="00B85D5F">
                <w:rPr>
                  <w:rStyle w:val="a6"/>
                </w:rPr>
                <w:t>Стандарт</w:t>
              </w:r>
            </w:hyperlink>
            <w:r w:rsidR="00E95C21" w:rsidRPr="00B85D5F">
              <w:rPr>
                <w:color w:val="000000"/>
              </w:rPr>
              <w:t xml:space="preserve"> медицинской помощи больным с астмой (</w:t>
            </w:r>
            <w:hyperlink r:id="rId7" w:history="1">
              <w:r w:rsidR="00E95C21" w:rsidRPr="00B85D5F">
                <w:rPr>
                  <w:rStyle w:val="a6"/>
                </w:rPr>
                <w:t>Приказ</w:t>
              </w:r>
            </w:hyperlink>
            <w:r w:rsidR="00E95C21" w:rsidRPr="00B85D5F">
              <w:rPr>
                <w:color w:val="000000"/>
              </w:rPr>
              <w:t xml:space="preserve"> ДЗ ХМАО от 24.08.2011 № 390)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3550,6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2685,2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865,4</w:t>
            </w:r>
          </w:p>
        </w:tc>
        <w:tc>
          <w:tcPr>
            <w:tcW w:w="7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1070,5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205,1</w:t>
            </w: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865,4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2480,1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2480,1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Повышение качества медицинской помощи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2011-2012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ind w:hanging="108"/>
              <w:jc w:val="both"/>
            </w:pPr>
            <w:r w:rsidRPr="00B85D5F">
              <w:t>МБЛПУ «ЦГБ г. Югорска»</w:t>
            </w:r>
          </w:p>
        </w:tc>
      </w:tr>
      <w:tr w:rsidR="00E95C21" w:rsidRPr="00B85D5F" w:rsidTr="008B21BB">
        <w:trPr>
          <w:trHeight w:val="255"/>
        </w:trPr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rPr>
                <w:b/>
                <w:bCs/>
              </w:rPr>
            </w:pPr>
            <w:r w:rsidRPr="00B85D5F">
              <w:rPr>
                <w:b/>
                <w:bCs/>
              </w:rPr>
              <w:t>2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633112" w:rsidP="008B21BB">
            <w:pPr>
              <w:autoSpaceDE w:val="0"/>
              <w:snapToGrid w:val="0"/>
              <w:rPr>
                <w:color w:val="000000"/>
              </w:rPr>
            </w:pPr>
            <w:hyperlink r:id="rId8" w:history="1">
              <w:r w:rsidR="00E95C21" w:rsidRPr="00B85D5F">
                <w:rPr>
                  <w:rStyle w:val="a6"/>
                </w:rPr>
                <w:t>Стандарт</w:t>
              </w:r>
            </w:hyperlink>
            <w:r w:rsidR="00E95C21" w:rsidRPr="00B85D5F">
              <w:rPr>
                <w:color w:val="000000"/>
              </w:rPr>
              <w:t xml:space="preserve"> медицинской помощи больным с внутричерепной травмой (</w:t>
            </w:r>
            <w:hyperlink r:id="rId9" w:history="1">
              <w:r w:rsidR="00E95C21" w:rsidRPr="00B85D5F">
                <w:rPr>
                  <w:rStyle w:val="a6"/>
                </w:rPr>
                <w:t>Приказ</w:t>
              </w:r>
            </w:hyperlink>
            <w:r w:rsidR="00E95C21" w:rsidRPr="00B85D5F">
              <w:rPr>
                <w:color w:val="000000"/>
              </w:rPr>
              <w:t xml:space="preserve"> ДЗ ХМАО от29.08.2011 № 412)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5221,2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4666,4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554,8</w:t>
            </w:r>
          </w:p>
        </w:tc>
        <w:tc>
          <w:tcPr>
            <w:tcW w:w="7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1561,5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1006,7</w:t>
            </w: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554,8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3659,7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3659,7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Повышение качества медицинской помощи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2011-2012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ind w:hanging="108"/>
              <w:jc w:val="both"/>
            </w:pPr>
            <w:r w:rsidRPr="00B85D5F">
              <w:t>МБЛПУ «ЦГБ г. Югорска»</w:t>
            </w:r>
          </w:p>
        </w:tc>
      </w:tr>
      <w:tr w:rsidR="00E95C21" w:rsidRPr="00B85D5F" w:rsidTr="008B21BB">
        <w:trPr>
          <w:trHeight w:val="255"/>
        </w:trPr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rPr>
                <w:b/>
                <w:bCs/>
              </w:rPr>
            </w:pPr>
            <w:r w:rsidRPr="00B85D5F">
              <w:rPr>
                <w:b/>
                <w:bCs/>
              </w:rPr>
              <w:t>3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633112" w:rsidP="008B21BB">
            <w:pPr>
              <w:autoSpaceDE w:val="0"/>
              <w:snapToGrid w:val="0"/>
              <w:rPr>
                <w:color w:val="000000"/>
              </w:rPr>
            </w:pPr>
            <w:hyperlink r:id="rId10" w:history="1">
              <w:r w:rsidR="00E95C21" w:rsidRPr="00B85D5F">
                <w:rPr>
                  <w:rStyle w:val="a6"/>
                </w:rPr>
                <w:t>Стандарт</w:t>
              </w:r>
            </w:hyperlink>
            <w:r w:rsidR="00E95C21" w:rsidRPr="00B85D5F">
              <w:rPr>
                <w:color w:val="000000"/>
              </w:rPr>
              <w:t xml:space="preserve"> медицинской помощи больным с инсультом (</w:t>
            </w:r>
            <w:hyperlink r:id="rId11" w:history="1">
              <w:r w:rsidR="00E95C21" w:rsidRPr="00B85D5F">
                <w:rPr>
                  <w:rStyle w:val="a6"/>
                </w:rPr>
                <w:t>Приказ</w:t>
              </w:r>
            </w:hyperlink>
            <w:r w:rsidR="00E95C21" w:rsidRPr="00B85D5F">
              <w:rPr>
                <w:color w:val="000000"/>
              </w:rPr>
              <w:t xml:space="preserve"> 24.08.2011 № 409)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23912,7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15885,3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8027,4</w:t>
            </w:r>
          </w:p>
        </w:tc>
        <w:tc>
          <w:tcPr>
            <w:tcW w:w="7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14332,7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6305,3</w:t>
            </w: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8027,4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9580,0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9580,0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Повышение качества медицинской помощи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2011-2012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ind w:hanging="108"/>
              <w:jc w:val="both"/>
            </w:pPr>
            <w:r w:rsidRPr="00B85D5F">
              <w:t>МБЛПУ «ЦГБ г. Югорска»</w:t>
            </w:r>
          </w:p>
        </w:tc>
      </w:tr>
      <w:tr w:rsidR="00E95C21" w:rsidRPr="00B85D5F" w:rsidTr="008B21BB">
        <w:trPr>
          <w:trHeight w:val="255"/>
        </w:trPr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rPr>
                <w:b/>
                <w:bCs/>
              </w:rPr>
            </w:pPr>
            <w:r w:rsidRPr="00B85D5F">
              <w:rPr>
                <w:b/>
                <w:bCs/>
              </w:rPr>
              <w:t>4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633112" w:rsidP="008B21BB">
            <w:pPr>
              <w:autoSpaceDE w:val="0"/>
              <w:snapToGrid w:val="0"/>
              <w:rPr>
                <w:color w:val="000000"/>
              </w:rPr>
            </w:pPr>
            <w:hyperlink r:id="rId12" w:history="1">
              <w:r w:rsidR="00E95C21" w:rsidRPr="00B85D5F">
                <w:rPr>
                  <w:rStyle w:val="a6"/>
                </w:rPr>
                <w:t>Стандарт</w:t>
              </w:r>
            </w:hyperlink>
            <w:r w:rsidR="00E95C21" w:rsidRPr="00B85D5F">
              <w:rPr>
                <w:color w:val="000000"/>
              </w:rPr>
              <w:t xml:space="preserve"> медицинской помощи больным с инфарктом миокарда </w:t>
            </w:r>
            <w:r w:rsidR="00E95C21" w:rsidRPr="00B85D5F">
              <w:rPr>
                <w:color w:val="000000"/>
              </w:rPr>
              <w:lastRenderedPageBreak/>
              <w:t>(</w:t>
            </w:r>
            <w:hyperlink r:id="rId13" w:history="1">
              <w:r w:rsidR="00E95C21" w:rsidRPr="00B85D5F">
                <w:rPr>
                  <w:rStyle w:val="a6"/>
                </w:rPr>
                <w:t>приказ</w:t>
              </w:r>
            </w:hyperlink>
            <w:r w:rsidR="00E95C21" w:rsidRPr="00B85D5F">
              <w:rPr>
                <w:color w:val="000000"/>
              </w:rPr>
              <w:t xml:space="preserve"> ДЗ ХМАО 24.08.2011 № 388)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lastRenderedPageBreak/>
              <w:t>4961,7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4038,7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923,0</w:t>
            </w:r>
          </w:p>
        </w:tc>
        <w:tc>
          <w:tcPr>
            <w:tcW w:w="7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lang w:val="en-US"/>
              </w:rPr>
            </w:pPr>
            <w:r w:rsidRPr="00B85D5F">
              <w:rPr>
                <w:lang w:val="en-US"/>
              </w:rPr>
              <w:t>0</w:t>
            </w: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2268,0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1345,0</w:t>
            </w: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923,0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2693,7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2693,7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Повышение качества медицинской помощи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2011-2012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ind w:hanging="108"/>
              <w:jc w:val="both"/>
            </w:pPr>
            <w:r w:rsidRPr="00B85D5F">
              <w:t>МБЛПУ «ЦГБ г. Югорска»</w:t>
            </w:r>
          </w:p>
        </w:tc>
      </w:tr>
      <w:tr w:rsidR="00E95C21" w:rsidRPr="00B85D5F" w:rsidTr="008B21BB">
        <w:trPr>
          <w:trHeight w:val="255"/>
        </w:trPr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rPr>
                <w:b/>
                <w:bCs/>
              </w:rPr>
            </w:pPr>
            <w:r w:rsidRPr="00B85D5F">
              <w:rPr>
                <w:b/>
                <w:bCs/>
              </w:rPr>
              <w:lastRenderedPageBreak/>
              <w:t>5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633112" w:rsidP="008B21BB">
            <w:pPr>
              <w:autoSpaceDE w:val="0"/>
              <w:snapToGrid w:val="0"/>
              <w:rPr>
                <w:color w:val="000000"/>
              </w:rPr>
            </w:pPr>
            <w:hyperlink r:id="rId14" w:history="1">
              <w:r w:rsidR="00E95C21" w:rsidRPr="00B85D5F">
                <w:rPr>
                  <w:rStyle w:val="a6"/>
                </w:rPr>
                <w:t>Стандарт</w:t>
              </w:r>
            </w:hyperlink>
            <w:r w:rsidR="00E95C21" w:rsidRPr="00B85D5F">
              <w:rPr>
                <w:color w:val="000000"/>
              </w:rPr>
              <w:t xml:space="preserve"> медицинской помощи больным с острым панкреатитом (</w:t>
            </w:r>
            <w:hyperlink r:id="rId15" w:history="1">
              <w:r w:rsidR="00E95C21" w:rsidRPr="00B85D5F">
                <w:rPr>
                  <w:rStyle w:val="a6"/>
                </w:rPr>
                <w:t>приказ</w:t>
              </w:r>
            </w:hyperlink>
            <w:r w:rsidR="00E95C21" w:rsidRPr="00B85D5F">
              <w:rPr>
                <w:color w:val="000000"/>
              </w:rPr>
              <w:t xml:space="preserve"> ДЗ ХМАО от 05.09.2011 № 433)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5165,3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4714,0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451,3</w:t>
            </w:r>
          </w:p>
        </w:tc>
        <w:tc>
          <w:tcPr>
            <w:tcW w:w="7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1221,2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769,9</w:t>
            </w: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451,3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3944,1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3944,1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Повышение качества медицинской помощи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2011-2012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ind w:hanging="108"/>
              <w:jc w:val="both"/>
            </w:pPr>
            <w:r w:rsidRPr="00B85D5F">
              <w:t>МБЛПУ «ЦГБ г. Югорска»</w:t>
            </w:r>
          </w:p>
        </w:tc>
      </w:tr>
      <w:tr w:rsidR="00E95C21" w:rsidRPr="00B85D5F" w:rsidTr="008B21BB">
        <w:trPr>
          <w:trHeight w:val="255"/>
        </w:trPr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rPr>
                <w:b/>
                <w:bCs/>
              </w:rPr>
            </w:pPr>
            <w:r w:rsidRPr="00B85D5F">
              <w:rPr>
                <w:b/>
                <w:bCs/>
              </w:rPr>
              <w:t>6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633112" w:rsidP="008B21BB">
            <w:pPr>
              <w:autoSpaceDE w:val="0"/>
              <w:snapToGrid w:val="0"/>
              <w:rPr>
                <w:color w:val="000000"/>
              </w:rPr>
            </w:pPr>
            <w:hyperlink r:id="rId16" w:history="1">
              <w:r w:rsidR="00E95C21" w:rsidRPr="00B85D5F">
                <w:rPr>
                  <w:rStyle w:val="a6"/>
                </w:rPr>
                <w:t>Стандарт</w:t>
              </w:r>
            </w:hyperlink>
            <w:r w:rsidR="00E95C21" w:rsidRPr="00B85D5F">
              <w:rPr>
                <w:color w:val="000000"/>
              </w:rPr>
              <w:t xml:space="preserve"> медицинской помощи больным с пневмонией, вызванной стрептококком  (</w:t>
            </w:r>
            <w:hyperlink r:id="rId17" w:history="1">
              <w:r w:rsidR="00E95C21" w:rsidRPr="00B85D5F">
                <w:rPr>
                  <w:rStyle w:val="a6"/>
                </w:rPr>
                <w:t>приказ</w:t>
              </w:r>
            </w:hyperlink>
            <w:r w:rsidR="00E95C21" w:rsidRPr="00B85D5F">
              <w:rPr>
                <w:color w:val="000000"/>
              </w:rPr>
              <w:t xml:space="preserve"> ДЗ ХМАО от 16.09.2011 № 479)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8963,1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8387,9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575,2</w:t>
            </w:r>
          </w:p>
        </w:tc>
        <w:tc>
          <w:tcPr>
            <w:tcW w:w="7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lang w:val="en-US"/>
              </w:rPr>
            </w:pPr>
            <w:r w:rsidRPr="00B85D5F">
              <w:rPr>
                <w:lang w:val="en-US"/>
              </w:rPr>
              <w:t>0</w:t>
            </w: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1359,1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783,9</w:t>
            </w: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575,2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7604,0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7604,0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Повышение качества медицинской помощи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2011-2012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ind w:hanging="108"/>
              <w:jc w:val="both"/>
            </w:pPr>
            <w:r w:rsidRPr="00B85D5F">
              <w:t>МБЛПУ «ЦГБ г. Югорска»</w:t>
            </w:r>
          </w:p>
        </w:tc>
      </w:tr>
      <w:tr w:rsidR="00E95C21" w:rsidRPr="00B85D5F" w:rsidTr="008B21BB">
        <w:trPr>
          <w:trHeight w:val="255"/>
        </w:trPr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</w:pPr>
            <w:r w:rsidRPr="00B85D5F">
              <w:t>7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633112" w:rsidP="008B21BB">
            <w:pPr>
              <w:autoSpaceDE w:val="0"/>
              <w:snapToGrid w:val="0"/>
              <w:rPr>
                <w:color w:val="000000"/>
              </w:rPr>
            </w:pPr>
            <w:hyperlink r:id="rId18" w:history="1">
              <w:r w:rsidR="00E95C21" w:rsidRPr="00B85D5F">
                <w:rPr>
                  <w:rStyle w:val="a6"/>
                </w:rPr>
                <w:t>Стандарт</w:t>
              </w:r>
            </w:hyperlink>
            <w:r w:rsidR="00E95C21" w:rsidRPr="00B85D5F">
              <w:rPr>
                <w:color w:val="000000"/>
              </w:rPr>
              <w:t xml:space="preserve"> медицинской помощи больным с язвой желудка (</w:t>
            </w:r>
            <w:hyperlink r:id="rId19" w:history="1">
              <w:r w:rsidR="00E95C21" w:rsidRPr="00B85D5F">
                <w:rPr>
                  <w:rStyle w:val="a6"/>
                </w:rPr>
                <w:t>приказ</w:t>
              </w:r>
            </w:hyperlink>
            <w:r w:rsidR="00E95C21" w:rsidRPr="00B85D5F">
              <w:rPr>
                <w:color w:val="000000"/>
              </w:rPr>
              <w:t xml:space="preserve"> ДЗ ХМАО от 01.09.2011 № 432)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4472,7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4101,1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371,6</w:t>
            </w:r>
          </w:p>
        </w:tc>
        <w:tc>
          <w:tcPr>
            <w:tcW w:w="7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lang w:val="en-US"/>
              </w:rPr>
            </w:pPr>
            <w:r w:rsidRPr="00B85D5F">
              <w:rPr>
                <w:lang w:val="en-US"/>
              </w:rPr>
              <w:t>0</w:t>
            </w: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958,1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586,5</w:t>
            </w: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371,6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3514,6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3514,6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Повышение качества медицинской помощи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2011-2012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ind w:hanging="108"/>
              <w:jc w:val="both"/>
            </w:pPr>
            <w:r w:rsidRPr="00B85D5F">
              <w:t>МБЛПУ «ЦГБ г. Югорска»</w:t>
            </w:r>
          </w:p>
        </w:tc>
      </w:tr>
      <w:tr w:rsidR="00E95C21" w:rsidRPr="00B85D5F" w:rsidTr="008B21BB">
        <w:trPr>
          <w:trHeight w:val="255"/>
        </w:trPr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</w:pPr>
            <w:r w:rsidRPr="00B85D5F">
              <w:t>8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633112" w:rsidP="008B21BB">
            <w:pPr>
              <w:autoSpaceDE w:val="0"/>
              <w:snapToGrid w:val="0"/>
              <w:rPr>
                <w:color w:val="000000"/>
              </w:rPr>
            </w:pPr>
            <w:hyperlink r:id="rId20" w:history="1">
              <w:r w:rsidR="00E95C21" w:rsidRPr="00B85D5F">
                <w:rPr>
                  <w:rStyle w:val="a6"/>
                </w:rPr>
                <w:t>Стандарт</w:t>
              </w:r>
            </w:hyperlink>
            <w:r w:rsidR="00E95C21" w:rsidRPr="00B85D5F">
              <w:rPr>
                <w:color w:val="000000"/>
              </w:rPr>
              <w:t xml:space="preserve"> </w:t>
            </w:r>
            <w:r w:rsidR="00E95C21" w:rsidRPr="00B85D5F">
              <w:rPr>
                <w:color w:val="000000"/>
              </w:rPr>
              <w:lastRenderedPageBreak/>
              <w:t>медицинской помощи больным сахарным диабетом (</w:t>
            </w:r>
            <w:hyperlink r:id="rId21" w:history="1">
              <w:r w:rsidR="00E95C21" w:rsidRPr="00B85D5F">
                <w:rPr>
                  <w:rStyle w:val="a6"/>
                </w:rPr>
                <w:t>Приказ</w:t>
              </w:r>
            </w:hyperlink>
            <w:r w:rsidR="00E95C21" w:rsidRPr="00B85D5F">
              <w:rPr>
                <w:color w:val="000000"/>
              </w:rPr>
              <w:t xml:space="preserve"> ДЗ ХМАО от 24.08.2011 № 387)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lastRenderedPageBreak/>
              <w:t>4368,1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4072,9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295,</w:t>
            </w:r>
            <w:r w:rsidRPr="00B85D5F">
              <w:lastRenderedPageBreak/>
              <w:t>2</w:t>
            </w:r>
          </w:p>
        </w:tc>
        <w:tc>
          <w:tcPr>
            <w:tcW w:w="7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lang w:val="en-US"/>
              </w:rPr>
            </w:pPr>
            <w:r w:rsidRPr="00B85D5F">
              <w:rPr>
                <w:lang w:val="en-US"/>
              </w:rPr>
              <w:lastRenderedPageBreak/>
              <w:t>0</w:t>
            </w: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702,9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407,7</w:t>
            </w: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295,2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3665,2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3665,2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Повышени</w:t>
            </w:r>
            <w:r w:rsidRPr="00B85D5F">
              <w:lastRenderedPageBreak/>
              <w:t>е качества медицинской помощи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lastRenderedPageBreak/>
              <w:t>2011</w:t>
            </w:r>
            <w:r w:rsidRPr="00B85D5F">
              <w:lastRenderedPageBreak/>
              <w:t>-2012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ind w:hanging="108"/>
              <w:jc w:val="both"/>
            </w:pPr>
            <w:r w:rsidRPr="00B85D5F">
              <w:lastRenderedPageBreak/>
              <w:t>МБЛП</w:t>
            </w:r>
            <w:r w:rsidRPr="00B85D5F">
              <w:lastRenderedPageBreak/>
              <w:t>У «ЦГБ г. Югорска»</w:t>
            </w:r>
          </w:p>
        </w:tc>
      </w:tr>
      <w:tr w:rsidR="00E95C21" w:rsidRPr="00B85D5F" w:rsidTr="008B21BB">
        <w:trPr>
          <w:trHeight w:val="255"/>
        </w:trPr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</w:pPr>
            <w:r w:rsidRPr="00B85D5F">
              <w:lastRenderedPageBreak/>
              <w:t>9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633112" w:rsidP="008B21BB">
            <w:pPr>
              <w:autoSpaceDE w:val="0"/>
              <w:snapToGrid w:val="0"/>
              <w:rPr>
                <w:color w:val="000000"/>
              </w:rPr>
            </w:pPr>
            <w:hyperlink r:id="rId22" w:history="1">
              <w:r w:rsidR="00E95C21" w:rsidRPr="00B85D5F">
                <w:rPr>
                  <w:rStyle w:val="a6"/>
                </w:rPr>
                <w:t>Стандарт</w:t>
              </w:r>
            </w:hyperlink>
            <w:r w:rsidR="00E95C21" w:rsidRPr="00B85D5F">
              <w:rPr>
                <w:color w:val="000000"/>
              </w:rPr>
              <w:t xml:space="preserve"> медицинской помощи больным со стабильной стенокардией (</w:t>
            </w:r>
            <w:hyperlink r:id="rId23" w:history="1">
              <w:r w:rsidR="00E95C21" w:rsidRPr="00B85D5F">
                <w:rPr>
                  <w:rStyle w:val="a6"/>
                </w:rPr>
                <w:t>приказ</w:t>
              </w:r>
            </w:hyperlink>
            <w:r w:rsidR="00E95C21" w:rsidRPr="00B85D5F">
              <w:rPr>
                <w:color w:val="000000"/>
              </w:rPr>
              <w:t xml:space="preserve"> ДЗ ХМАО от 24.08.2011 № 389)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4672,2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4074,9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597,3</w:t>
            </w:r>
          </w:p>
        </w:tc>
        <w:tc>
          <w:tcPr>
            <w:tcW w:w="7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lang w:val="en-US"/>
              </w:rPr>
            </w:pPr>
            <w:r w:rsidRPr="00B85D5F">
              <w:rPr>
                <w:lang w:val="en-US"/>
              </w:rPr>
              <w:t>0</w:t>
            </w: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1487,2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889,9</w:t>
            </w: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597,3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3185,0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3185,0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Повышение качества медицинской помощи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2011-2012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ind w:hanging="108"/>
              <w:jc w:val="both"/>
            </w:pPr>
            <w:r w:rsidRPr="00B85D5F">
              <w:t>МБЛПУ «ЦГБ г. Югорска»</w:t>
            </w:r>
          </w:p>
        </w:tc>
      </w:tr>
      <w:tr w:rsidR="00E95C21" w:rsidRPr="00B85D5F" w:rsidTr="008B21BB">
        <w:trPr>
          <w:trHeight w:val="255"/>
        </w:trPr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</w:pPr>
            <w:r w:rsidRPr="00B85D5F">
              <w:t>10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633112" w:rsidP="008B21BB">
            <w:pPr>
              <w:autoSpaceDE w:val="0"/>
              <w:snapToGrid w:val="0"/>
            </w:pPr>
            <w:hyperlink r:id="rId24" w:history="1">
              <w:r w:rsidR="00E95C21" w:rsidRPr="00B85D5F">
                <w:rPr>
                  <w:rStyle w:val="a6"/>
                </w:rPr>
                <w:t>Стандарт</w:t>
              </w:r>
            </w:hyperlink>
            <w:r w:rsidR="00E95C21" w:rsidRPr="00B85D5F">
              <w:rPr>
                <w:color w:val="000000"/>
              </w:rPr>
              <w:t xml:space="preserve"> медицинской помощи «Вызванные беременностью отеки с протеинурией» (</w:t>
            </w:r>
            <w:hyperlink r:id="rId25" w:history="1">
              <w:r w:rsidR="00E95C21" w:rsidRPr="00B85D5F">
                <w:rPr>
                  <w:rStyle w:val="a6"/>
                </w:rPr>
                <w:t>приказ</w:t>
              </w:r>
            </w:hyperlink>
            <w:r w:rsidR="00E95C21" w:rsidRPr="00B85D5F">
              <w:t xml:space="preserve"> ДЗ ХМАО – Югры от 16.11.2011 № 670)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4160,5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4160,5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1090,9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1090,9</w:t>
            </w: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3069,6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3069,6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Повышение качества медицинской помощи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2011-2012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ind w:hanging="108"/>
              <w:jc w:val="both"/>
            </w:pPr>
            <w:r w:rsidRPr="00B85D5F">
              <w:t>МБЛПУ «ЦГБ г. Югорска»</w:t>
            </w:r>
          </w:p>
        </w:tc>
      </w:tr>
      <w:tr w:rsidR="00E95C21" w:rsidRPr="00B85D5F" w:rsidTr="008B21BB">
        <w:trPr>
          <w:trHeight w:val="255"/>
        </w:trPr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</w:pPr>
            <w:r w:rsidRPr="00B85D5F">
              <w:t>11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633112" w:rsidP="008B21BB">
            <w:pPr>
              <w:autoSpaceDE w:val="0"/>
              <w:snapToGrid w:val="0"/>
            </w:pPr>
            <w:hyperlink r:id="rId26" w:history="1">
              <w:r w:rsidR="00E95C21" w:rsidRPr="00B85D5F">
                <w:rPr>
                  <w:rStyle w:val="a6"/>
                </w:rPr>
                <w:t>Стандарт</w:t>
              </w:r>
            </w:hyperlink>
            <w:r w:rsidR="00E95C21" w:rsidRPr="00B85D5F">
              <w:rPr>
                <w:color w:val="000000"/>
              </w:rPr>
              <w:t xml:space="preserve"> медицинской помощи для больных </w:t>
            </w:r>
            <w:r w:rsidR="00E95C21" w:rsidRPr="00B85D5F">
              <w:rPr>
                <w:color w:val="000000"/>
              </w:rPr>
              <w:lastRenderedPageBreak/>
              <w:t>инфекцией мочевыводящих путей без установленной локализации (</w:t>
            </w:r>
            <w:hyperlink r:id="rId27" w:history="1">
              <w:r w:rsidR="00E95C21" w:rsidRPr="00B85D5F">
                <w:rPr>
                  <w:rStyle w:val="a6"/>
                </w:rPr>
                <w:t>приказ</w:t>
              </w:r>
            </w:hyperlink>
            <w:r w:rsidR="00E95C21" w:rsidRPr="00B85D5F">
              <w:t xml:space="preserve">  ДЗ ХМАО – Югры от 16.11.2011 № 670)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lastRenderedPageBreak/>
              <w:t>1801,8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1801,8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747,8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747,8</w:t>
            </w: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1054,0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1054,0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 xml:space="preserve">Повышение качества медицинской </w:t>
            </w:r>
            <w:r w:rsidRPr="00B85D5F">
              <w:lastRenderedPageBreak/>
              <w:t>помощи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lastRenderedPageBreak/>
              <w:t>2011-2012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ind w:hanging="108"/>
              <w:jc w:val="both"/>
            </w:pPr>
            <w:r w:rsidRPr="00B85D5F">
              <w:t xml:space="preserve">МБЛПУ «ЦГБ г. </w:t>
            </w:r>
            <w:r w:rsidRPr="00B85D5F">
              <w:lastRenderedPageBreak/>
              <w:t>Югорска»</w:t>
            </w:r>
          </w:p>
        </w:tc>
      </w:tr>
      <w:tr w:rsidR="00E95C21" w:rsidRPr="00B85D5F" w:rsidTr="008B21BB">
        <w:trPr>
          <w:trHeight w:val="255"/>
        </w:trPr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</w:pPr>
            <w:r w:rsidRPr="00B85D5F">
              <w:lastRenderedPageBreak/>
              <w:t>12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633112" w:rsidP="008B21BB">
            <w:pPr>
              <w:autoSpaceDE w:val="0"/>
              <w:snapToGrid w:val="0"/>
            </w:pPr>
            <w:hyperlink r:id="rId28" w:history="1">
              <w:r w:rsidR="00E95C21" w:rsidRPr="00B85D5F">
                <w:rPr>
                  <w:rStyle w:val="a6"/>
                </w:rPr>
                <w:t>Стандарт</w:t>
              </w:r>
            </w:hyperlink>
            <w:r w:rsidR="00E95C21" w:rsidRPr="00B85D5F">
              <w:rPr>
                <w:color w:val="000000"/>
              </w:rPr>
              <w:t xml:space="preserve"> медицинской помощи для больных острым ларингитом и трахеитом (</w:t>
            </w:r>
            <w:hyperlink r:id="rId29" w:history="1">
              <w:r w:rsidR="00E95C21" w:rsidRPr="00B85D5F">
                <w:rPr>
                  <w:rStyle w:val="a6"/>
                </w:rPr>
                <w:t>приказ</w:t>
              </w:r>
            </w:hyperlink>
            <w:r w:rsidR="00E95C21" w:rsidRPr="00B85D5F">
              <w:t xml:space="preserve"> ДЗ ХМАО – Югры от 16.11.2011 № 670)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3921,7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3921,7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1273,2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1273,2</w:t>
            </w: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2648,5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2648,5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Повышение качества медицинской помощи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2011-2012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ind w:hanging="108"/>
              <w:jc w:val="both"/>
            </w:pPr>
            <w:r w:rsidRPr="00B85D5F">
              <w:t>МБЛПУ «ЦГБ г. Югорска»</w:t>
            </w:r>
          </w:p>
        </w:tc>
      </w:tr>
      <w:tr w:rsidR="00E95C21" w:rsidRPr="00B85D5F" w:rsidTr="008B21BB">
        <w:trPr>
          <w:trHeight w:val="255"/>
        </w:trPr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</w:pPr>
            <w:r w:rsidRPr="00B85D5F">
              <w:t>13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633112" w:rsidP="008B21BB">
            <w:pPr>
              <w:autoSpaceDE w:val="0"/>
              <w:snapToGrid w:val="0"/>
            </w:pPr>
            <w:hyperlink r:id="rId30" w:history="1">
              <w:r w:rsidR="00E95C21" w:rsidRPr="00B85D5F">
                <w:rPr>
                  <w:rStyle w:val="a6"/>
                </w:rPr>
                <w:t>Стандарт</w:t>
              </w:r>
            </w:hyperlink>
            <w:r w:rsidR="00E95C21" w:rsidRPr="00B85D5F">
              <w:rPr>
                <w:color w:val="000000"/>
              </w:rPr>
              <w:t xml:space="preserve"> медицинской помощи больным при проведении элективного кесарева сечения (</w:t>
            </w:r>
            <w:hyperlink r:id="rId31" w:history="1">
              <w:r w:rsidR="00E95C21" w:rsidRPr="00B85D5F">
                <w:rPr>
                  <w:rStyle w:val="a6"/>
                </w:rPr>
                <w:t>приказ</w:t>
              </w:r>
            </w:hyperlink>
            <w:r w:rsidR="00E95C21" w:rsidRPr="00B85D5F">
              <w:t xml:space="preserve"> ДЗ ХМАО – Югры от 16.11.2011 № 670)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13472,7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13472,7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4104,1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4104,1</w:t>
            </w: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9368,6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9368,6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Повышение качества медицинской помощи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2011-2012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ind w:hanging="108"/>
              <w:jc w:val="both"/>
            </w:pPr>
            <w:r w:rsidRPr="00B85D5F">
              <w:t>МБЛПУ «ЦГБ г. Югорска»</w:t>
            </w:r>
          </w:p>
        </w:tc>
      </w:tr>
      <w:tr w:rsidR="00E95C21" w:rsidRPr="00B85D5F" w:rsidTr="008B21BB">
        <w:trPr>
          <w:trHeight w:val="255"/>
        </w:trPr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</w:pPr>
            <w:r w:rsidRPr="00B85D5F">
              <w:lastRenderedPageBreak/>
              <w:t>14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633112" w:rsidP="008B21BB">
            <w:pPr>
              <w:autoSpaceDE w:val="0"/>
              <w:snapToGrid w:val="0"/>
            </w:pPr>
            <w:hyperlink r:id="rId32" w:history="1">
              <w:r w:rsidR="00E95C21" w:rsidRPr="00B85D5F">
                <w:rPr>
                  <w:rStyle w:val="a6"/>
                </w:rPr>
                <w:t>Стандарт</w:t>
              </w:r>
            </w:hyperlink>
            <w:r w:rsidR="00E95C21" w:rsidRPr="00B85D5F">
              <w:rPr>
                <w:color w:val="000000"/>
              </w:rPr>
              <w:t xml:space="preserve"> медицинской помощи больным гипертонической болезнью (</w:t>
            </w:r>
            <w:hyperlink r:id="rId33" w:history="1">
              <w:r w:rsidR="00E95C21" w:rsidRPr="00B85D5F">
                <w:rPr>
                  <w:rStyle w:val="a6"/>
                </w:rPr>
                <w:t>приказ</w:t>
              </w:r>
            </w:hyperlink>
            <w:r w:rsidR="00E95C21" w:rsidRPr="00B85D5F">
              <w:t xml:space="preserve"> ДЗ ХМАО – Югры от 16.11.2011 № 670)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7211,5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7211,5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7211,5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4075,5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3136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Повышение качества медицинской помощи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2011-2012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ind w:hanging="108"/>
              <w:jc w:val="both"/>
            </w:pPr>
            <w:r w:rsidRPr="00B85D5F">
              <w:t>МБЛПУ «ЦГБ г. Югорска»</w:t>
            </w:r>
          </w:p>
        </w:tc>
      </w:tr>
      <w:tr w:rsidR="00E95C21" w:rsidRPr="00B85D5F" w:rsidTr="008B21BB">
        <w:trPr>
          <w:trHeight w:val="255"/>
        </w:trPr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</w:pPr>
            <w:r w:rsidRPr="00B85D5F">
              <w:t>15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633112" w:rsidP="008B21BB">
            <w:pPr>
              <w:autoSpaceDE w:val="0"/>
              <w:snapToGrid w:val="0"/>
            </w:pPr>
            <w:hyperlink r:id="rId34" w:history="1">
              <w:r w:rsidR="00E95C21" w:rsidRPr="00B85D5F">
                <w:rPr>
                  <w:rStyle w:val="a6"/>
                </w:rPr>
                <w:t>Стандарт</w:t>
              </w:r>
            </w:hyperlink>
            <w:r w:rsidR="00E95C21" w:rsidRPr="00B85D5F">
              <w:rPr>
                <w:color w:val="000000"/>
              </w:rPr>
              <w:t xml:space="preserve"> медицинской помощи больным острым бронхитом (</w:t>
            </w:r>
            <w:hyperlink r:id="rId35" w:history="1">
              <w:r w:rsidR="00E95C21" w:rsidRPr="00B85D5F">
                <w:rPr>
                  <w:rStyle w:val="a6"/>
                </w:rPr>
                <w:t>приказ</w:t>
              </w:r>
            </w:hyperlink>
            <w:r w:rsidR="00E95C21" w:rsidRPr="00B85D5F">
              <w:t xml:space="preserve"> ДЗ ХМАО – Югры от 16.11.2011 № 670)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4266,5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4266,5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4266,5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2411,5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1855,0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Повышение качества медицинской помощи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2011-2012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ind w:hanging="108"/>
              <w:jc w:val="both"/>
            </w:pPr>
            <w:r w:rsidRPr="00B85D5F">
              <w:t>МБЛПУ «ЦГБ г. Югорска»</w:t>
            </w:r>
          </w:p>
        </w:tc>
      </w:tr>
      <w:tr w:rsidR="00E95C21" w:rsidRPr="00B85D5F" w:rsidTr="008B21BB">
        <w:trPr>
          <w:trHeight w:val="255"/>
        </w:trPr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95C21" w:rsidRPr="00B85D5F" w:rsidRDefault="00E95C21" w:rsidP="008B21BB">
            <w:pPr>
              <w:snapToGrid w:val="0"/>
              <w:rPr>
                <w:b/>
                <w:bCs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autoSpaceDE w:val="0"/>
              <w:snapToGrid w:val="0"/>
              <w:rPr>
                <w:b/>
                <w:bCs/>
              </w:rPr>
            </w:pPr>
            <w:r w:rsidRPr="00B85D5F">
              <w:rPr>
                <w:b/>
                <w:bCs/>
              </w:rPr>
              <w:t>Итого по мероприятию 1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  <w:bCs/>
              </w:rPr>
            </w:pPr>
            <w:r w:rsidRPr="00B85D5F">
              <w:rPr>
                <w:b/>
                <w:bCs/>
              </w:rPr>
              <w:t>100122,2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  <w:bCs/>
              </w:rPr>
            </w:pPr>
            <w:r w:rsidRPr="00B85D5F">
              <w:rPr>
                <w:b/>
                <w:bCs/>
              </w:rPr>
              <w:t>82470,0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  <w:bCs/>
              </w:rPr>
            </w:pPr>
            <w:r w:rsidRPr="00B85D5F">
              <w:rPr>
                <w:b/>
                <w:bCs/>
              </w:rPr>
              <w:t>17652,2</w:t>
            </w:r>
          </w:p>
        </w:tc>
        <w:tc>
          <w:tcPr>
            <w:tcW w:w="7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  <w:bCs/>
              </w:rPr>
            </w:pPr>
            <w:r w:rsidRPr="00B85D5F">
              <w:rPr>
                <w:b/>
                <w:bCs/>
              </w:rPr>
              <w:t>0</w:t>
            </w: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  <w:bCs/>
              </w:rPr>
            </w:pPr>
            <w:r w:rsidRPr="00B85D5F">
              <w:rPr>
                <w:b/>
                <w:bCs/>
              </w:rPr>
              <w:t>32177,2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  <w:bCs/>
              </w:rPr>
            </w:pPr>
            <w:r w:rsidRPr="00B85D5F">
              <w:rPr>
                <w:b/>
                <w:bCs/>
              </w:rPr>
              <w:t>19516,0</w:t>
            </w: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  <w:bCs/>
              </w:rPr>
            </w:pPr>
            <w:r w:rsidRPr="00B85D5F">
              <w:rPr>
                <w:b/>
                <w:bCs/>
              </w:rPr>
              <w:t>12661,2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B85D5F">
              <w:rPr>
                <w:b/>
                <w:bCs/>
                <w:lang w:val="en-US"/>
              </w:rPr>
              <w:t>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  <w:bCs/>
              </w:rPr>
            </w:pPr>
            <w:r w:rsidRPr="00B85D5F">
              <w:rPr>
                <w:b/>
                <w:bCs/>
              </w:rPr>
              <w:t>67945,0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  <w:bCs/>
              </w:rPr>
            </w:pPr>
            <w:r w:rsidRPr="00B85D5F">
              <w:rPr>
                <w:b/>
                <w:bCs/>
              </w:rPr>
              <w:t>62954,0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  <w:bCs/>
              </w:rPr>
            </w:pPr>
            <w:r w:rsidRPr="00B85D5F">
              <w:rPr>
                <w:b/>
                <w:bCs/>
              </w:rPr>
              <w:t>4991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  <w:bCs/>
              </w:rPr>
            </w:pPr>
            <w:r w:rsidRPr="00B85D5F">
              <w:rPr>
                <w:b/>
                <w:bCs/>
              </w:rPr>
              <w:t>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  <w:bCs/>
              </w:rPr>
            </w:pPr>
            <w:r w:rsidRPr="00B85D5F">
              <w:rPr>
                <w:b/>
                <w:bCs/>
              </w:rPr>
              <w:t>0</w:t>
            </w:r>
          </w:p>
        </w:tc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  <w:bCs/>
              </w:rPr>
            </w:pPr>
            <w:r w:rsidRPr="00B85D5F">
              <w:rPr>
                <w:b/>
                <w:bCs/>
              </w:rPr>
              <w:t>0</w:t>
            </w: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  <w:bCs/>
              </w:rPr>
            </w:pPr>
            <w:r w:rsidRPr="00B85D5F">
              <w:rPr>
                <w:b/>
                <w:bCs/>
              </w:rPr>
              <w:t>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  <w:bCs/>
              </w:rPr>
            </w:pPr>
            <w:r w:rsidRPr="00B85D5F">
              <w:rPr>
                <w:b/>
                <w:bCs/>
              </w:rPr>
              <w:t>0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  <w:bCs/>
              </w:rPr>
            </w:pPr>
          </w:p>
        </w:tc>
      </w:tr>
      <w:tr w:rsidR="00E95C21" w:rsidRPr="00B85D5F" w:rsidTr="008B21BB">
        <w:trPr>
          <w:trHeight w:val="255"/>
        </w:trPr>
        <w:tc>
          <w:tcPr>
            <w:tcW w:w="16153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95C21" w:rsidRPr="00B85D5F" w:rsidRDefault="00E95C21" w:rsidP="008B21BB">
            <w:pPr>
              <w:snapToGrid w:val="0"/>
              <w:rPr>
                <w:b/>
              </w:rPr>
            </w:pPr>
            <w:r w:rsidRPr="00B85D5F">
              <w:rPr>
                <w:b/>
              </w:rPr>
              <w:t>Мероприятие 2. Проведение диспансеризации 14-летних подростков</w:t>
            </w:r>
          </w:p>
        </w:tc>
      </w:tr>
      <w:tr w:rsidR="00E95C21" w:rsidRPr="00B85D5F" w:rsidTr="008B21BB">
        <w:trPr>
          <w:trHeight w:val="255"/>
        </w:trPr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</w:pPr>
            <w:r w:rsidRPr="00B85D5F">
              <w:t>1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</w:pPr>
            <w:r w:rsidRPr="00B85D5F">
              <w:t>Проведение диспансеризации 14-летних подростков в МБЛПУ «ЦГБ г. Югорска»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</w:pPr>
            <w:r w:rsidRPr="00B85D5F">
              <w:t>391,6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391,6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</w:pPr>
            <w:r w:rsidRPr="00B85D5F">
              <w:t>0</w:t>
            </w:r>
          </w:p>
        </w:tc>
        <w:tc>
          <w:tcPr>
            <w:tcW w:w="7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</w:pPr>
            <w:r w:rsidRPr="00B85D5F">
              <w:t>0</w:t>
            </w: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</w:pPr>
            <w:r w:rsidRPr="00B85D5F">
              <w:t>172,3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172,3</w:t>
            </w: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</w:pPr>
            <w:r w:rsidRPr="00B85D5F">
              <w:t>0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</w:pPr>
            <w:r w:rsidRPr="00B85D5F">
              <w:t>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219,3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219,3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</w:pPr>
            <w:r w:rsidRPr="00B85D5F">
              <w:t>0</w:t>
            </w:r>
          </w:p>
        </w:tc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</w:pPr>
            <w:r w:rsidRPr="00B85D5F">
              <w:t>0</w:t>
            </w: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</w:pPr>
            <w:r w:rsidRPr="00B85D5F">
              <w:t>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</w:pPr>
            <w:r w:rsidRPr="00B85D5F">
              <w:t>0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</w:pPr>
            <w:r w:rsidRPr="00B85D5F">
              <w:t>Раннее выявление заболеваний, факторов риска возникновения заболеван</w:t>
            </w:r>
            <w:r w:rsidRPr="00B85D5F">
              <w:lastRenderedPageBreak/>
              <w:t>ий с дальнейшим оздоровлением детей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lastRenderedPageBreak/>
              <w:t>2011-2012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ind w:hanging="108"/>
              <w:jc w:val="both"/>
            </w:pPr>
            <w:r w:rsidRPr="00B85D5F">
              <w:t>МБЛПУ «ЦГБ г. Югорска»</w:t>
            </w:r>
          </w:p>
        </w:tc>
      </w:tr>
      <w:tr w:rsidR="00E95C21" w:rsidRPr="00B85D5F" w:rsidTr="008B21BB">
        <w:trPr>
          <w:trHeight w:val="255"/>
        </w:trPr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autoSpaceDE w:val="0"/>
              <w:snapToGrid w:val="0"/>
              <w:rPr>
                <w:b/>
                <w:bCs/>
              </w:rPr>
            </w:pPr>
            <w:r w:rsidRPr="00B85D5F">
              <w:rPr>
                <w:b/>
                <w:bCs/>
              </w:rPr>
              <w:t>Итого по мероприятию 2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  <w:rPr>
                <w:b/>
              </w:rPr>
            </w:pPr>
            <w:r w:rsidRPr="00B85D5F">
              <w:rPr>
                <w:b/>
              </w:rPr>
              <w:t>391,6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</w:rPr>
            </w:pPr>
            <w:r w:rsidRPr="00B85D5F">
              <w:rPr>
                <w:b/>
              </w:rPr>
              <w:t>391,6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  <w:rPr>
                <w:b/>
              </w:rPr>
            </w:pPr>
            <w:r w:rsidRPr="00B85D5F">
              <w:rPr>
                <w:b/>
              </w:rPr>
              <w:t>0</w:t>
            </w:r>
          </w:p>
        </w:tc>
        <w:tc>
          <w:tcPr>
            <w:tcW w:w="7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  <w:rPr>
                <w:b/>
              </w:rPr>
            </w:pPr>
            <w:r w:rsidRPr="00B85D5F">
              <w:rPr>
                <w:b/>
              </w:rPr>
              <w:t>0</w:t>
            </w: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  <w:rPr>
                <w:b/>
              </w:rPr>
            </w:pPr>
            <w:r w:rsidRPr="00B85D5F">
              <w:rPr>
                <w:b/>
              </w:rPr>
              <w:t>172,3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</w:rPr>
            </w:pPr>
            <w:r w:rsidRPr="00B85D5F">
              <w:rPr>
                <w:b/>
              </w:rPr>
              <w:t>172,3</w:t>
            </w: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  <w:rPr>
                <w:b/>
              </w:rPr>
            </w:pPr>
            <w:r w:rsidRPr="00B85D5F">
              <w:rPr>
                <w:b/>
              </w:rPr>
              <w:t>0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  <w:rPr>
                <w:b/>
              </w:rPr>
            </w:pPr>
            <w:r w:rsidRPr="00B85D5F">
              <w:rPr>
                <w:b/>
              </w:rPr>
              <w:t>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</w:rPr>
            </w:pPr>
            <w:r w:rsidRPr="00B85D5F">
              <w:rPr>
                <w:b/>
              </w:rPr>
              <w:t>219,3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</w:rPr>
            </w:pPr>
            <w:r w:rsidRPr="00B85D5F">
              <w:rPr>
                <w:b/>
              </w:rPr>
              <w:t>219,3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  <w:bCs/>
              </w:rPr>
            </w:pPr>
            <w:r w:rsidRPr="00B85D5F">
              <w:rPr>
                <w:b/>
                <w:bCs/>
              </w:rPr>
              <w:t>0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  <w:bCs/>
              </w:rPr>
            </w:pPr>
            <w:r w:rsidRPr="00B85D5F">
              <w:rPr>
                <w:b/>
                <w:bCs/>
              </w:rPr>
              <w:t>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  <w:rPr>
                <w:b/>
                <w:bCs/>
              </w:rPr>
            </w:pPr>
            <w:r w:rsidRPr="00B85D5F">
              <w:rPr>
                <w:b/>
                <w:bCs/>
              </w:rPr>
              <w:t>0</w:t>
            </w:r>
          </w:p>
        </w:tc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  <w:rPr>
                <w:b/>
                <w:bCs/>
              </w:rPr>
            </w:pPr>
            <w:r w:rsidRPr="00B85D5F">
              <w:rPr>
                <w:b/>
                <w:bCs/>
              </w:rPr>
              <w:t>0</w:t>
            </w: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  <w:rPr>
                <w:b/>
                <w:bCs/>
              </w:rPr>
            </w:pPr>
            <w:r w:rsidRPr="00B85D5F">
              <w:rPr>
                <w:b/>
                <w:bCs/>
              </w:rPr>
              <w:t>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  <w:rPr>
                <w:b/>
                <w:bCs/>
              </w:rPr>
            </w:pPr>
            <w:r w:rsidRPr="00B85D5F">
              <w:rPr>
                <w:b/>
                <w:bCs/>
              </w:rPr>
              <w:t>0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</w:pPr>
          </w:p>
        </w:tc>
      </w:tr>
      <w:tr w:rsidR="00E95C21" w:rsidRPr="00B85D5F" w:rsidTr="008B21BB">
        <w:trPr>
          <w:trHeight w:val="255"/>
        </w:trPr>
        <w:tc>
          <w:tcPr>
            <w:tcW w:w="16153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  <w:bCs/>
              </w:rPr>
            </w:pPr>
            <w:r w:rsidRPr="00B85D5F">
              <w:rPr>
                <w:b/>
                <w:bCs/>
              </w:rPr>
              <w:t>Мероприятие 3. Обеспечение потребности во врачах по основным специальностям с учетом объемов медицинской помощи по Программе государственных гарантий оказания гражданам Российской Федерации бесплатной медицинской помощи,</w:t>
            </w:r>
            <w:r w:rsidRPr="00B85D5F">
              <w:t xml:space="preserve"> </w:t>
            </w:r>
            <w:r w:rsidRPr="00B85D5F">
              <w:rPr>
                <w:b/>
              </w:rPr>
              <w:t>подготовка специалистов и руководителей по эксплуатации зданий и сооружений, охране труда и технике безопасности в соответствии с законодательством</w:t>
            </w:r>
          </w:p>
        </w:tc>
      </w:tr>
      <w:tr w:rsidR="00E95C21" w:rsidRPr="00B85D5F" w:rsidTr="008B21BB">
        <w:trPr>
          <w:trHeight w:val="255"/>
        </w:trPr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</w:pPr>
            <w:r w:rsidRPr="00B85D5F">
              <w:t>1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</w:pPr>
            <w:r w:rsidRPr="00B85D5F">
              <w:t>Повышение квалификации, подготовка и переподготовка кадров в МБЛПУ «ЦГБ г. Югорска», в том числе прочего немедицинского персонала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</w:pPr>
            <w:r w:rsidRPr="00B85D5F">
              <w:t>1824,3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</w:pPr>
            <w:r w:rsidRPr="00B85D5F">
              <w:t>0</w:t>
            </w:r>
          </w:p>
        </w:tc>
        <w:tc>
          <w:tcPr>
            <w:tcW w:w="7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</w:pPr>
            <w:r w:rsidRPr="00B85D5F">
              <w:t>1824,3</w:t>
            </w: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</w:pPr>
            <w:r w:rsidRPr="00B85D5F">
              <w:t>724,3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</w:pPr>
            <w:r w:rsidRPr="00B85D5F">
              <w:t>0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</w:pPr>
            <w:r w:rsidRPr="00B85D5F">
              <w:t>724,3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1100,0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1100,0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</w:pPr>
            <w:r w:rsidRPr="00B85D5F">
              <w:t>0</w:t>
            </w:r>
          </w:p>
        </w:tc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</w:pPr>
            <w:r w:rsidRPr="00B85D5F">
              <w:t>0</w:t>
            </w: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</w:pPr>
            <w:r w:rsidRPr="00B85D5F">
              <w:t>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</w:pPr>
            <w:r w:rsidRPr="00B85D5F">
              <w:t>0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</w:pPr>
            <w:r w:rsidRPr="00B85D5F">
              <w:t>Повышение качества медицинской помощи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</w:pPr>
            <w:r w:rsidRPr="00B85D5F">
              <w:t>2011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ind w:hanging="108"/>
              <w:jc w:val="both"/>
            </w:pPr>
            <w:r w:rsidRPr="00B85D5F">
              <w:t>МБЛПУ «ЦГБ г. Югорска»</w:t>
            </w:r>
          </w:p>
        </w:tc>
      </w:tr>
      <w:tr w:rsidR="00E95C21" w:rsidRPr="00B85D5F" w:rsidTr="008B21BB">
        <w:trPr>
          <w:trHeight w:val="255"/>
        </w:trPr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autoSpaceDE w:val="0"/>
              <w:snapToGrid w:val="0"/>
              <w:rPr>
                <w:b/>
                <w:bCs/>
              </w:rPr>
            </w:pPr>
            <w:r w:rsidRPr="00B85D5F">
              <w:rPr>
                <w:b/>
                <w:bCs/>
              </w:rPr>
              <w:t>Итого по мероприятию 3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  <w:rPr>
                <w:b/>
              </w:rPr>
            </w:pPr>
            <w:r w:rsidRPr="00B85D5F">
              <w:rPr>
                <w:b/>
              </w:rPr>
              <w:t>1824,3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</w:rPr>
            </w:pPr>
            <w:r w:rsidRPr="00B85D5F">
              <w:rPr>
                <w:b/>
              </w:rPr>
              <w:t>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  <w:rPr>
                <w:b/>
              </w:rPr>
            </w:pPr>
            <w:r w:rsidRPr="00B85D5F">
              <w:rPr>
                <w:b/>
              </w:rPr>
              <w:t>0</w:t>
            </w:r>
          </w:p>
        </w:tc>
        <w:tc>
          <w:tcPr>
            <w:tcW w:w="7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  <w:rPr>
                <w:b/>
              </w:rPr>
            </w:pPr>
            <w:r w:rsidRPr="00B85D5F">
              <w:rPr>
                <w:b/>
              </w:rPr>
              <w:t>1824,3</w:t>
            </w: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  <w:rPr>
                <w:b/>
              </w:rPr>
            </w:pPr>
            <w:r w:rsidRPr="00B85D5F">
              <w:rPr>
                <w:b/>
              </w:rPr>
              <w:t>724,3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</w:rPr>
            </w:pPr>
            <w:r w:rsidRPr="00B85D5F">
              <w:rPr>
                <w:b/>
              </w:rPr>
              <w:t>0</w:t>
            </w: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  <w:rPr>
                <w:b/>
              </w:rPr>
            </w:pPr>
            <w:r w:rsidRPr="00B85D5F">
              <w:rPr>
                <w:b/>
              </w:rPr>
              <w:t>0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  <w:rPr>
                <w:b/>
              </w:rPr>
            </w:pPr>
            <w:r w:rsidRPr="00B85D5F">
              <w:rPr>
                <w:b/>
              </w:rPr>
              <w:t>724,3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  <w:bCs/>
              </w:rPr>
            </w:pPr>
            <w:r w:rsidRPr="00B85D5F">
              <w:rPr>
                <w:b/>
                <w:bCs/>
              </w:rPr>
              <w:t>1100,0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  <w:bCs/>
              </w:rPr>
            </w:pPr>
            <w:r w:rsidRPr="00B85D5F">
              <w:rPr>
                <w:b/>
                <w:bCs/>
              </w:rPr>
              <w:t>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  <w:bCs/>
              </w:rPr>
            </w:pPr>
            <w:r w:rsidRPr="00B85D5F">
              <w:rPr>
                <w:b/>
                <w:bCs/>
              </w:rPr>
              <w:t>0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  <w:bCs/>
              </w:rPr>
            </w:pPr>
            <w:r w:rsidRPr="00B85D5F">
              <w:rPr>
                <w:b/>
                <w:bCs/>
              </w:rPr>
              <w:t>1100,0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  <w:rPr>
                <w:b/>
                <w:bCs/>
              </w:rPr>
            </w:pPr>
            <w:r w:rsidRPr="00B85D5F">
              <w:rPr>
                <w:b/>
                <w:bCs/>
              </w:rPr>
              <w:t>0</w:t>
            </w:r>
          </w:p>
        </w:tc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  <w:rPr>
                <w:b/>
                <w:bCs/>
              </w:rPr>
            </w:pPr>
            <w:r w:rsidRPr="00B85D5F">
              <w:rPr>
                <w:b/>
                <w:bCs/>
              </w:rPr>
              <w:t>0</w:t>
            </w: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  <w:rPr>
                <w:b/>
                <w:bCs/>
              </w:rPr>
            </w:pPr>
            <w:r w:rsidRPr="00B85D5F">
              <w:rPr>
                <w:b/>
                <w:bCs/>
              </w:rPr>
              <w:t>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  <w:rPr>
                <w:b/>
                <w:bCs/>
              </w:rPr>
            </w:pPr>
            <w:r w:rsidRPr="00B85D5F">
              <w:rPr>
                <w:b/>
                <w:bCs/>
              </w:rPr>
              <w:t>0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</w:pPr>
          </w:p>
        </w:tc>
      </w:tr>
      <w:tr w:rsidR="00E95C21" w:rsidRPr="00B85D5F" w:rsidTr="008B21BB">
        <w:trPr>
          <w:trHeight w:val="255"/>
        </w:trPr>
        <w:tc>
          <w:tcPr>
            <w:tcW w:w="16153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  <w:bCs/>
              </w:rPr>
            </w:pPr>
            <w:r w:rsidRPr="00B85D5F">
              <w:rPr>
                <w:b/>
                <w:bCs/>
              </w:rPr>
              <w:t>Мероприятие 4. Повышение доступности амбулаторной медицинской помощи, в том числе предоставляемой врачами-специалистами</w:t>
            </w:r>
          </w:p>
        </w:tc>
      </w:tr>
      <w:tr w:rsidR="00E95C21" w:rsidRPr="00B85D5F" w:rsidTr="008B21BB">
        <w:trPr>
          <w:trHeight w:val="255"/>
        </w:trPr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</w:pPr>
            <w:r w:rsidRPr="00B85D5F">
              <w:t>1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</w:pPr>
            <w:r w:rsidRPr="00B85D5F">
              <w:t>Выплаты стимулирующего характера медицинским работникам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</w:pPr>
            <w:r w:rsidRPr="00B85D5F">
              <w:t>23901,4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22445,3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</w:pPr>
            <w:r w:rsidRPr="00B85D5F">
              <w:t>1456,1</w:t>
            </w:r>
          </w:p>
        </w:tc>
        <w:tc>
          <w:tcPr>
            <w:tcW w:w="7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</w:pPr>
            <w:r w:rsidRPr="00B85D5F">
              <w:t>0</w:t>
            </w: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</w:pPr>
            <w:r w:rsidRPr="00B85D5F">
              <w:t>9673,7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9017,8</w:t>
            </w: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</w:pPr>
            <w:r w:rsidRPr="00B85D5F">
              <w:t>655,9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</w:pPr>
            <w:r w:rsidRPr="00B85D5F">
              <w:t>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14227,7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ind w:left="-3" w:right="-138"/>
              <w:jc w:val="both"/>
            </w:pPr>
            <w:r w:rsidRPr="00B85D5F">
              <w:t>13427,5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800,2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</w:pPr>
            <w:r w:rsidRPr="00B85D5F">
              <w:t>0</w:t>
            </w:r>
          </w:p>
        </w:tc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</w:pPr>
            <w:r w:rsidRPr="00B85D5F">
              <w:t>0</w:t>
            </w: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</w:pPr>
            <w:r w:rsidRPr="00B85D5F">
              <w:t>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</w:pPr>
            <w:r w:rsidRPr="00B85D5F">
              <w:t>0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</w:pPr>
            <w:r w:rsidRPr="00B85D5F">
              <w:t>Повышение качества медицинской помощи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  <w:r w:rsidRPr="00B85D5F">
              <w:t>2011-2012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ind w:hanging="108"/>
              <w:jc w:val="both"/>
            </w:pPr>
            <w:r w:rsidRPr="00B85D5F">
              <w:t>МБЛПУ «ЦГБ г. Югорска»</w:t>
            </w:r>
          </w:p>
        </w:tc>
      </w:tr>
      <w:tr w:rsidR="00E95C21" w:rsidRPr="00B85D5F" w:rsidTr="008B21BB">
        <w:trPr>
          <w:trHeight w:val="255"/>
        </w:trPr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autoSpaceDE w:val="0"/>
              <w:snapToGrid w:val="0"/>
              <w:rPr>
                <w:b/>
                <w:bCs/>
              </w:rPr>
            </w:pPr>
            <w:r w:rsidRPr="00B85D5F">
              <w:rPr>
                <w:b/>
                <w:bCs/>
              </w:rPr>
              <w:t xml:space="preserve">Итого по мероприятию </w:t>
            </w:r>
            <w:r w:rsidRPr="00B85D5F">
              <w:rPr>
                <w:b/>
                <w:bCs/>
              </w:rPr>
              <w:lastRenderedPageBreak/>
              <w:t>4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  <w:rPr>
                <w:b/>
              </w:rPr>
            </w:pPr>
            <w:r w:rsidRPr="00B85D5F">
              <w:rPr>
                <w:b/>
              </w:rPr>
              <w:lastRenderedPageBreak/>
              <w:t>23901,4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</w:rPr>
            </w:pPr>
            <w:r w:rsidRPr="00B85D5F">
              <w:rPr>
                <w:b/>
              </w:rPr>
              <w:t>22445,3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  <w:rPr>
                <w:b/>
              </w:rPr>
            </w:pPr>
            <w:r w:rsidRPr="00B85D5F">
              <w:rPr>
                <w:b/>
              </w:rPr>
              <w:t>1456,1</w:t>
            </w:r>
          </w:p>
        </w:tc>
        <w:tc>
          <w:tcPr>
            <w:tcW w:w="7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  <w:rPr>
                <w:b/>
              </w:rPr>
            </w:pPr>
            <w:r w:rsidRPr="00B85D5F">
              <w:rPr>
                <w:b/>
              </w:rPr>
              <w:t>0</w:t>
            </w: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  <w:rPr>
                <w:b/>
              </w:rPr>
            </w:pPr>
            <w:r w:rsidRPr="00B85D5F">
              <w:rPr>
                <w:b/>
              </w:rPr>
              <w:t>9673,7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</w:rPr>
            </w:pPr>
            <w:r w:rsidRPr="00B85D5F">
              <w:rPr>
                <w:b/>
              </w:rPr>
              <w:t>9017,8</w:t>
            </w: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  <w:rPr>
                <w:b/>
              </w:rPr>
            </w:pPr>
            <w:r w:rsidRPr="00B85D5F">
              <w:rPr>
                <w:b/>
              </w:rPr>
              <w:t>655,9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  <w:rPr>
                <w:b/>
              </w:rPr>
            </w:pPr>
            <w:r w:rsidRPr="00B85D5F">
              <w:rPr>
                <w:b/>
              </w:rPr>
              <w:t>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</w:rPr>
            </w:pPr>
            <w:r w:rsidRPr="00B85D5F">
              <w:rPr>
                <w:b/>
              </w:rPr>
              <w:t>14227,7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ind w:left="-3" w:right="-138"/>
              <w:jc w:val="both"/>
              <w:rPr>
                <w:b/>
              </w:rPr>
            </w:pPr>
            <w:r w:rsidRPr="00B85D5F">
              <w:rPr>
                <w:b/>
              </w:rPr>
              <w:t>13427,5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</w:rPr>
            </w:pPr>
            <w:r w:rsidRPr="00B85D5F">
              <w:rPr>
                <w:b/>
              </w:rPr>
              <w:t>800,2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  <w:bCs/>
              </w:rPr>
            </w:pPr>
            <w:r w:rsidRPr="00B85D5F">
              <w:rPr>
                <w:b/>
                <w:bCs/>
              </w:rPr>
              <w:t>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  <w:rPr>
                <w:b/>
                <w:bCs/>
              </w:rPr>
            </w:pPr>
            <w:r w:rsidRPr="00B85D5F">
              <w:rPr>
                <w:b/>
                <w:bCs/>
              </w:rPr>
              <w:t>0</w:t>
            </w:r>
          </w:p>
        </w:tc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  <w:rPr>
                <w:b/>
                <w:bCs/>
              </w:rPr>
            </w:pPr>
            <w:r w:rsidRPr="00B85D5F">
              <w:rPr>
                <w:b/>
                <w:bCs/>
              </w:rPr>
              <w:t>0</w:t>
            </w: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  <w:rPr>
                <w:b/>
                <w:bCs/>
              </w:rPr>
            </w:pPr>
            <w:r w:rsidRPr="00B85D5F">
              <w:rPr>
                <w:b/>
                <w:bCs/>
              </w:rPr>
              <w:t>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  <w:rPr>
                <w:b/>
                <w:bCs/>
              </w:rPr>
            </w:pPr>
            <w:r w:rsidRPr="00B85D5F">
              <w:rPr>
                <w:b/>
                <w:bCs/>
              </w:rPr>
              <w:t>0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</w:pPr>
          </w:p>
        </w:tc>
      </w:tr>
      <w:tr w:rsidR="00E95C21" w:rsidRPr="00B85D5F" w:rsidTr="008B21BB">
        <w:trPr>
          <w:trHeight w:val="255"/>
        </w:trPr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rPr>
                <w:b/>
                <w:bCs/>
              </w:rPr>
            </w:pPr>
            <w:r w:rsidRPr="00B85D5F">
              <w:rPr>
                <w:b/>
                <w:bCs/>
              </w:rPr>
              <w:t>Итого по задаче 3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  <w:rPr>
                <w:b/>
                <w:bCs/>
              </w:rPr>
            </w:pPr>
            <w:r w:rsidRPr="00B85D5F">
              <w:rPr>
                <w:b/>
                <w:bCs/>
              </w:rPr>
              <w:t>126239,5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  <w:bCs/>
              </w:rPr>
            </w:pPr>
            <w:r w:rsidRPr="00B85D5F">
              <w:rPr>
                <w:b/>
                <w:bCs/>
              </w:rPr>
              <w:t>105306,9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  <w:rPr>
                <w:b/>
                <w:bCs/>
              </w:rPr>
            </w:pPr>
            <w:r w:rsidRPr="00B85D5F">
              <w:rPr>
                <w:b/>
                <w:bCs/>
              </w:rPr>
              <w:t>19108,3</w:t>
            </w:r>
          </w:p>
        </w:tc>
        <w:tc>
          <w:tcPr>
            <w:tcW w:w="7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  <w:rPr>
                <w:b/>
                <w:bCs/>
              </w:rPr>
            </w:pPr>
            <w:r w:rsidRPr="00B85D5F">
              <w:rPr>
                <w:b/>
              </w:rPr>
              <w:t>1824,3</w:t>
            </w: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  <w:rPr>
                <w:b/>
                <w:bCs/>
              </w:rPr>
            </w:pPr>
            <w:r w:rsidRPr="00B85D5F">
              <w:rPr>
                <w:b/>
                <w:bCs/>
              </w:rPr>
              <w:t>42747,5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  <w:bCs/>
              </w:rPr>
            </w:pPr>
            <w:r w:rsidRPr="00B85D5F">
              <w:rPr>
                <w:b/>
                <w:bCs/>
              </w:rPr>
              <w:t>28706,1</w:t>
            </w: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  <w:rPr>
                <w:b/>
                <w:bCs/>
              </w:rPr>
            </w:pPr>
            <w:r w:rsidRPr="00B85D5F">
              <w:rPr>
                <w:b/>
                <w:bCs/>
              </w:rPr>
              <w:t>13317,1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  <w:rPr>
                <w:b/>
                <w:bCs/>
              </w:rPr>
            </w:pPr>
            <w:r w:rsidRPr="00B85D5F">
              <w:rPr>
                <w:b/>
              </w:rPr>
              <w:t>724,3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  <w:bCs/>
              </w:rPr>
            </w:pPr>
            <w:r w:rsidRPr="00B85D5F">
              <w:rPr>
                <w:b/>
                <w:bCs/>
              </w:rPr>
              <w:t>83492,0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  <w:bCs/>
              </w:rPr>
            </w:pPr>
            <w:r w:rsidRPr="00B85D5F">
              <w:rPr>
                <w:b/>
                <w:bCs/>
              </w:rPr>
              <w:t>76600,8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  <w:bCs/>
              </w:rPr>
            </w:pPr>
            <w:r w:rsidRPr="00B85D5F">
              <w:rPr>
                <w:b/>
                <w:bCs/>
              </w:rPr>
              <w:t>5791,2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  <w:bCs/>
              </w:rPr>
            </w:pPr>
            <w:r w:rsidRPr="00B85D5F">
              <w:rPr>
                <w:b/>
                <w:bCs/>
              </w:rPr>
              <w:t>1100,0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  <w:rPr>
                <w:b/>
                <w:bCs/>
              </w:rPr>
            </w:pPr>
            <w:r w:rsidRPr="00B85D5F">
              <w:rPr>
                <w:b/>
                <w:bCs/>
              </w:rPr>
              <w:t>0</w:t>
            </w:r>
          </w:p>
        </w:tc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  <w:rPr>
                <w:b/>
                <w:bCs/>
              </w:rPr>
            </w:pPr>
            <w:r w:rsidRPr="00B85D5F">
              <w:rPr>
                <w:b/>
                <w:bCs/>
              </w:rPr>
              <w:t>0</w:t>
            </w: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  <w:rPr>
                <w:b/>
                <w:bCs/>
              </w:rPr>
            </w:pPr>
            <w:r w:rsidRPr="00B85D5F">
              <w:rPr>
                <w:b/>
                <w:bCs/>
              </w:rPr>
              <w:t>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  <w:rPr>
                <w:b/>
                <w:bCs/>
              </w:rPr>
            </w:pPr>
            <w:r w:rsidRPr="00B85D5F">
              <w:rPr>
                <w:b/>
                <w:bCs/>
              </w:rPr>
              <w:t>0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E95C21" w:rsidRPr="00B85D5F" w:rsidTr="008B21BB">
        <w:trPr>
          <w:trHeight w:val="255"/>
        </w:trPr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95C21" w:rsidRPr="00B85D5F" w:rsidRDefault="00E95C21" w:rsidP="008B21BB">
            <w:pPr>
              <w:snapToGrid w:val="0"/>
            </w:pPr>
            <w:r w:rsidRPr="00B85D5F">
              <w:t> 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</w:rPr>
            </w:pPr>
            <w:r w:rsidRPr="00B85D5F">
              <w:rPr>
                <w:b/>
              </w:rPr>
              <w:t>Итого по Программе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  <w:bCs/>
              </w:rPr>
            </w:pPr>
            <w:r w:rsidRPr="00B85D5F">
              <w:rPr>
                <w:b/>
                <w:bCs/>
              </w:rPr>
              <w:t>189893,8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ind w:left="-3" w:right="-93"/>
              <w:jc w:val="both"/>
              <w:rPr>
                <w:b/>
                <w:bCs/>
              </w:rPr>
            </w:pPr>
            <w:r w:rsidRPr="00B85D5F">
              <w:rPr>
                <w:b/>
                <w:bCs/>
              </w:rPr>
              <w:t>128674,3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  <w:bCs/>
              </w:rPr>
            </w:pPr>
            <w:r w:rsidRPr="00B85D5F">
              <w:rPr>
                <w:b/>
                <w:bCs/>
              </w:rPr>
              <w:t>19108,3</w:t>
            </w:r>
          </w:p>
        </w:tc>
        <w:tc>
          <w:tcPr>
            <w:tcW w:w="7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  <w:bCs/>
              </w:rPr>
            </w:pPr>
            <w:r w:rsidRPr="00B85D5F">
              <w:rPr>
                <w:b/>
                <w:bCs/>
              </w:rPr>
              <w:t>42111,2</w:t>
            </w: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ind w:left="-112" w:right="-153"/>
              <w:jc w:val="both"/>
              <w:rPr>
                <w:b/>
                <w:bCs/>
              </w:rPr>
            </w:pPr>
            <w:r w:rsidRPr="00B85D5F">
              <w:rPr>
                <w:b/>
                <w:bCs/>
              </w:rPr>
              <w:t>81410,7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ind w:left="-112" w:right="-153"/>
              <w:jc w:val="both"/>
              <w:rPr>
                <w:b/>
                <w:bCs/>
              </w:rPr>
            </w:pPr>
            <w:r w:rsidRPr="00B85D5F">
              <w:rPr>
                <w:b/>
                <w:bCs/>
              </w:rPr>
              <w:t>46486,8</w:t>
            </w: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ind w:left="-112" w:right="-153"/>
              <w:jc w:val="both"/>
              <w:rPr>
                <w:b/>
                <w:bCs/>
              </w:rPr>
            </w:pPr>
            <w:r w:rsidRPr="00B85D5F">
              <w:rPr>
                <w:b/>
                <w:bCs/>
              </w:rPr>
              <w:t>13317,1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ind w:left="-112" w:right="-153"/>
              <w:jc w:val="both"/>
              <w:rPr>
                <w:b/>
                <w:bCs/>
              </w:rPr>
            </w:pPr>
            <w:r w:rsidRPr="00B85D5F">
              <w:rPr>
                <w:b/>
                <w:bCs/>
              </w:rPr>
              <w:t>21606,8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ind w:left="-112" w:right="-153"/>
              <w:jc w:val="center"/>
              <w:rPr>
                <w:b/>
                <w:bCs/>
              </w:rPr>
            </w:pPr>
            <w:r w:rsidRPr="00B85D5F">
              <w:rPr>
                <w:b/>
                <w:bCs/>
              </w:rPr>
              <w:t>98483,1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  <w:bCs/>
              </w:rPr>
            </w:pPr>
            <w:r w:rsidRPr="00B85D5F">
              <w:rPr>
                <w:b/>
                <w:bCs/>
              </w:rPr>
              <w:t>82187,5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  <w:bCs/>
              </w:rPr>
            </w:pPr>
            <w:r w:rsidRPr="00B85D5F">
              <w:rPr>
                <w:b/>
                <w:bCs/>
              </w:rPr>
              <w:t>5791,2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  <w:bCs/>
              </w:rPr>
            </w:pPr>
            <w:r w:rsidRPr="00B85D5F">
              <w:rPr>
                <w:b/>
                <w:bCs/>
              </w:rPr>
              <w:t>10504,4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ind w:left="-108" w:right="-3"/>
              <w:jc w:val="both"/>
              <w:rPr>
                <w:b/>
                <w:bCs/>
                <w:lang w:val="en-US"/>
              </w:rPr>
            </w:pPr>
            <w:r w:rsidRPr="00B85D5F">
              <w:rPr>
                <w:b/>
                <w:bCs/>
                <w:lang w:val="en-US"/>
              </w:rPr>
              <w:t>10</w:t>
            </w:r>
            <w:r w:rsidRPr="00B85D5F">
              <w:rPr>
                <w:b/>
                <w:bCs/>
              </w:rPr>
              <w:t>000</w:t>
            </w:r>
            <w:r w:rsidRPr="00B85D5F">
              <w:rPr>
                <w:b/>
                <w:bCs/>
                <w:lang w:val="en-US"/>
              </w:rPr>
              <w:t>,0</w:t>
            </w:r>
          </w:p>
        </w:tc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B85D5F">
              <w:rPr>
                <w:b/>
                <w:bCs/>
                <w:lang w:val="en-US"/>
              </w:rPr>
              <w:t>0</w:t>
            </w: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B85D5F">
              <w:rPr>
                <w:b/>
                <w:bCs/>
                <w:lang w:val="en-US"/>
              </w:rPr>
              <w:t>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ind w:left="-108" w:right="12"/>
              <w:jc w:val="both"/>
              <w:rPr>
                <w:b/>
                <w:bCs/>
                <w:lang w:val="en-US"/>
              </w:rPr>
            </w:pPr>
            <w:r w:rsidRPr="00B85D5F">
              <w:rPr>
                <w:b/>
                <w:bCs/>
                <w:lang w:val="en-US"/>
              </w:rPr>
              <w:t>10</w:t>
            </w:r>
            <w:r w:rsidRPr="00B85D5F">
              <w:rPr>
                <w:b/>
                <w:bCs/>
              </w:rPr>
              <w:t>000</w:t>
            </w:r>
            <w:r w:rsidRPr="00B85D5F">
              <w:rPr>
                <w:b/>
                <w:bCs/>
                <w:lang w:val="en-US"/>
              </w:rPr>
              <w:t>,0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21" w:rsidRPr="00B85D5F" w:rsidRDefault="00E95C21" w:rsidP="008B21BB">
            <w:pPr>
              <w:snapToGrid w:val="0"/>
              <w:jc w:val="both"/>
            </w:pPr>
          </w:p>
        </w:tc>
      </w:tr>
    </w:tbl>
    <w:p w:rsidR="00E95C21" w:rsidRPr="00AC7E30" w:rsidRDefault="00E95C21" w:rsidP="00E95C21">
      <w:pPr>
        <w:ind w:left="360"/>
        <w:rPr>
          <w:sz w:val="16"/>
          <w:szCs w:val="16"/>
        </w:rPr>
      </w:pPr>
    </w:p>
    <w:p w:rsidR="00C43B26" w:rsidRDefault="00633112" w:rsidP="00E95C21">
      <w:pPr>
        <w:pStyle w:val="3"/>
      </w:pPr>
    </w:p>
    <w:sectPr w:rsidR="00C43B26" w:rsidSect="00E95C21">
      <w:footnotePr>
        <w:pos w:val="beneathText"/>
      </w:footnotePr>
      <w:pgSz w:w="16837" w:h="11905" w:orient="landscape"/>
      <w:pgMar w:top="482" w:right="394" w:bottom="851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CC"/>
    <w:family w:val="auto"/>
    <w:pitch w:val="default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95C21"/>
    <w:rsid w:val="00037B7D"/>
    <w:rsid w:val="000570C1"/>
    <w:rsid w:val="001713B9"/>
    <w:rsid w:val="001C36BE"/>
    <w:rsid w:val="001D14B3"/>
    <w:rsid w:val="001D65D0"/>
    <w:rsid w:val="001E53D8"/>
    <w:rsid w:val="001E6637"/>
    <w:rsid w:val="001E7371"/>
    <w:rsid w:val="001F51FD"/>
    <w:rsid w:val="002444EB"/>
    <w:rsid w:val="00245BE3"/>
    <w:rsid w:val="002A1BAD"/>
    <w:rsid w:val="002A1E98"/>
    <w:rsid w:val="002F77B1"/>
    <w:rsid w:val="003206E2"/>
    <w:rsid w:val="00430486"/>
    <w:rsid w:val="0049302B"/>
    <w:rsid w:val="00497650"/>
    <w:rsid w:val="004C1BC4"/>
    <w:rsid w:val="004D785A"/>
    <w:rsid w:val="004E172F"/>
    <w:rsid w:val="0050276C"/>
    <w:rsid w:val="00526507"/>
    <w:rsid w:val="0056771D"/>
    <w:rsid w:val="005D0BCF"/>
    <w:rsid w:val="005D3AC4"/>
    <w:rsid w:val="005E4566"/>
    <w:rsid w:val="005E488E"/>
    <w:rsid w:val="005E56BB"/>
    <w:rsid w:val="005E79C6"/>
    <w:rsid w:val="00633112"/>
    <w:rsid w:val="006332B1"/>
    <w:rsid w:val="00670C43"/>
    <w:rsid w:val="006C6064"/>
    <w:rsid w:val="00771AC8"/>
    <w:rsid w:val="007D56BD"/>
    <w:rsid w:val="0083095F"/>
    <w:rsid w:val="00873494"/>
    <w:rsid w:val="00890439"/>
    <w:rsid w:val="008F50B2"/>
    <w:rsid w:val="008F665A"/>
    <w:rsid w:val="00942836"/>
    <w:rsid w:val="00947736"/>
    <w:rsid w:val="009F758B"/>
    <w:rsid w:val="00A05A30"/>
    <w:rsid w:val="00A1668E"/>
    <w:rsid w:val="00A52D99"/>
    <w:rsid w:val="00AA4F03"/>
    <w:rsid w:val="00AB4D40"/>
    <w:rsid w:val="00AE0783"/>
    <w:rsid w:val="00B16C29"/>
    <w:rsid w:val="00B85D5F"/>
    <w:rsid w:val="00BA0F64"/>
    <w:rsid w:val="00BD55EB"/>
    <w:rsid w:val="00C815CE"/>
    <w:rsid w:val="00C95869"/>
    <w:rsid w:val="00C96A1E"/>
    <w:rsid w:val="00E24392"/>
    <w:rsid w:val="00E667AB"/>
    <w:rsid w:val="00E95C21"/>
    <w:rsid w:val="00E96BED"/>
    <w:rsid w:val="00EF3CDC"/>
    <w:rsid w:val="00F02678"/>
    <w:rsid w:val="00F8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C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5C21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qFormat/>
    <w:rsid w:val="00E95C21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E95C21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5C2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95C21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95C21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rsid w:val="00E95C21"/>
    <w:pPr>
      <w:jc w:val="both"/>
    </w:pPr>
  </w:style>
  <w:style w:type="character" w:customStyle="1" w:styleId="30">
    <w:name w:val="Основной текст 3 Знак"/>
    <w:basedOn w:val="a0"/>
    <w:link w:val="3"/>
    <w:rsid w:val="00E95C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E95C21"/>
    <w:pPr>
      <w:suppressAutoHyphens/>
      <w:ind w:left="720"/>
      <w:contextualSpacing/>
    </w:pPr>
    <w:rPr>
      <w:lang w:eastAsia="ar-SA"/>
    </w:rPr>
  </w:style>
  <w:style w:type="paragraph" w:styleId="a4">
    <w:name w:val="Normal (Web)"/>
    <w:basedOn w:val="a"/>
    <w:uiPriority w:val="99"/>
    <w:rsid w:val="00E95C21"/>
    <w:pPr>
      <w:spacing w:before="100" w:beforeAutospacing="1" w:after="100" w:afterAutospacing="1" w:line="276" w:lineRule="auto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Absatz-Standardschriftart">
    <w:name w:val="Absatz-Standardschriftart"/>
    <w:rsid w:val="00E95C21"/>
  </w:style>
  <w:style w:type="character" w:customStyle="1" w:styleId="WW-Absatz-Standardschriftart">
    <w:name w:val="WW-Absatz-Standardschriftart"/>
    <w:rsid w:val="00E95C21"/>
  </w:style>
  <w:style w:type="character" w:customStyle="1" w:styleId="WW-Absatz-Standardschriftart1">
    <w:name w:val="WW-Absatz-Standardschriftart1"/>
    <w:rsid w:val="00E95C21"/>
  </w:style>
  <w:style w:type="character" w:customStyle="1" w:styleId="WW-Absatz-Standardschriftart11">
    <w:name w:val="WW-Absatz-Standardschriftart11"/>
    <w:rsid w:val="00E95C21"/>
  </w:style>
  <w:style w:type="character" w:customStyle="1" w:styleId="WW-Absatz-Standardschriftart111">
    <w:name w:val="WW-Absatz-Standardschriftart111"/>
    <w:rsid w:val="00E95C21"/>
  </w:style>
  <w:style w:type="character" w:customStyle="1" w:styleId="WW-Absatz-Standardschriftart1111">
    <w:name w:val="WW-Absatz-Standardschriftart1111"/>
    <w:rsid w:val="00E95C21"/>
  </w:style>
  <w:style w:type="character" w:customStyle="1" w:styleId="WW-Absatz-Standardschriftart11111">
    <w:name w:val="WW-Absatz-Standardschriftart11111"/>
    <w:rsid w:val="00E95C21"/>
  </w:style>
  <w:style w:type="character" w:customStyle="1" w:styleId="WW-Absatz-Standardschriftart111111">
    <w:name w:val="WW-Absatz-Standardschriftart111111"/>
    <w:rsid w:val="00E95C21"/>
  </w:style>
  <w:style w:type="character" w:customStyle="1" w:styleId="WW-Absatz-Standardschriftart1111111">
    <w:name w:val="WW-Absatz-Standardschriftart1111111"/>
    <w:rsid w:val="00E95C21"/>
  </w:style>
  <w:style w:type="character" w:customStyle="1" w:styleId="WW-Absatz-Standardschriftart11111111">
    <w:name w:val="WW-Absatz-Standardschriftart11111111"/>
    <w:rsid w:val="00E95C21"/>
  </w:style>
  <w:style w:type="character" w:customStyle="1" w:styleId="WW-Absatz-Standardschriftart111111111">
    <w:name w:val="WW-Absatz-Standardschriftart111111111"/>
    <w:rsid w:val="00E95C21"/>
  </w:style>
  <w:style w:type="character" w:customStyle="1" w:styleId="WW-Absatz-Standardschriftart1111111111">
    <w:name w:val="WW-Absatz-Standardschriftart1111111111"/>
    <w:rsid w:val="00E95C21"/>
  </w:style>
  <w:style w:type="character" w:customStyle="1" w:styleId="WW-Absatz-Standardschriftart11111111111">
    <w:name w:val="WW-Absatz-Standardschriftart11111111111"/>
    <w:rsid w:val="00E95C21"/>
  </w:style>
  <w:style w:type="character" w:customStyle="1" w:styleId="WW-Absatz-Standardschriftart111111111111">
    <w:name w:val="WW-Absatz-Standardschriftart111111111111"/>
    <w:rsid w:val="00E95C21"/>
  </w:style>
  <w:style w:type="character" w:customStyle="1" w:styleId="WW-Absatz-Standardschriftart1111111111111">
    <w:name w:val="WW-Absatz-Standardschriftart1111111111111"/>
    <w:rsid w:val="00E95C21"/>
  </w:style>
  <w:style w:type="character" w:customStyle="1" w:styleId="WW-Absatz-Standardschriftart11111111111111">
    <w:name w:val="WW-Absatz-Standardschriftart11111111111111"/>
    <w:rsid w:val="00E95C21"/>
  </w:style>
  <w:style w:type="character" w:customStyle="1" w:styleId="WW-Absatz-Standardschriftart111111111111111">
    <w:name w:val="WW-Absatz-Standardschriftart111111111111111"/>
    <w:rsid w:val="00E95C21"/>
  </w:style>
  <w:style w:type="character" w:customStyle="1" w:styleId="WW-Absatz-Standardschriftart1111111111111111">
    <w:name w:val="WW-Absatz-Standardschriftart1111111111111111"/>
    <w:rsid w:val="00E95C21"/>
  </w:style>
  <w:style w:type="character" w:customStyle="1" w:styleId="WW-Absatz-Standardschriftart11111111111111111">
    <w:name w:val="WW-Absatz-Standardschriftart11111111111111111"/>
    <w:rsid w:val="00E95C21"/>
  </w:style>
  <w:style w:type="character" w:customStyle="1" w:styleId="WW-Absatz-Standardschriftart111111111111111111">
    <w:name w:val="WW-Absatz-Standardschriftart111111111111111111"/>
    <w:rsid w:val="00E95C21"/>
  </w:style>
  <w:style w:type="character" w:customStyle="1" w:styleId="WW-Absatz-Standardschriftart1111111111111111111">
    <w:name w:val="WW-Absatz-Standardschriftart1111111111111111111"/>
    <w:rsid w:val="00E95C21"/>
  </w:style>
  <w:style w:type="character" w:customStyle="1" w:styleId="WW8Num1z0">
    <w:name w:val="WW8Num1z0"/>
    <w:rsid w:val="00E95C21"/>
    <w:rPr>
      <w:rFonts w:ascii="Symbol" w:hAnsi="Symbol" w:cs="StarSymbol"/>
      <w:sz w:val="18"/>
      <w:szCs w:val="18"/>
    </w:rPr>
  </w:style>
  <w:style w:type="character" w:customStyle="1" w:styleId="31">
    <w:name w:val="Основной шрифт абзаца3"/>
    <w:rsid w:val="00E95C21"/>
  </w:style>
  <w:style w:type="character" w:customStyle="1" w:styleId="2">
    <w:name w:val="Основной шрифт абзаца2"/>
    <w:rsid w:val="00E95C21"/>
  </w:style>
  <w:style w:type="character" w:customStyle="1" w:styleId="11">
    <w:name w:val="Основной шрифт абзаца1"/>
    <w:rsid w:val="00E95C21"/>
  </w:style>
  <w:style w:type="character" w:customStyle="1" w:styleId="a5">
    <w:name w:val="Маркеры списка"/>
    <w:rsid w:val="00E95C21"/>
    <w:rPr>
      <w:rFonts w:ascii="StarSymbol" w:eastAsia="StarSymbol" w:hAnsi="StarSymbol" w:cs="StarSymbol"/>
      <w:sz w:val="18"/>
      <w:szCs w:val="18"/>
    </w:rPr>
  </w:style>
  <w:style w:type="character" w:styleId="a6">
    <w:name w:val="Hyperlink"/>
    <w:semiHidden/>
    <w:rsid w:val="00E95C21"/>
    <w:rPr>
      <w:color w:val="000080"/>
      <w:u w:val="single"/>
    </w:rPr>
  </w:style>
  <w:style w:type="paragraph" w:customStyle="1" w:styleId="a7">
    <w:name w:val="Заголовок"/>
    <w:basedOn w:val="a"/>
    <w:next w:val="a8"/>
    <w:rsid w:val="00E95C21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8">
    <w:name w:val="Body Text"/>
    <w:basedOn w:val="a"/>
    <w:link w:val="a9"/>
    <w:semiHidden/>
    <w:rsid w:val="00E95C21"/>
    <w:pPr>
      <w:suppressAutoHyphens/>
      <w:spacing w:after="120"/>
    </w:pPr>
    <w:rPr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semiHidden/>
    <w:rsid w:val="00E95C2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"/>
    <w:basedOn w:val="a8"/>
    <w:semiHidden/>
    <w:rsid w:val="00E95C21"/>
    <w:rPr>
      <w:rFonts w:ascii="Arial" w:hAnsi="Arial" w:cs="Tahoma"/>
    </w:rPr>
  </w:style>
  <w:style w:type="paragraph" w:customStyle="1" w:styleId="32">
    <w:name w:val="Название3"/>
    <w:basedOn w:val="a"/>
    <w:rsid w:val="00E95C21"/>
    <w:pPr>
      <w:suppressLineNumbers/>
      <w:suppressAutoHyphens/>
      <w:spacing w:before="120" w:after="120"/>
    </w:pPr>
    <w:rPr>
      <w:rFonts w:ascii="Arial" w:hAnsi="Arial" w:cs="Tahoma"/>
      <w:i/>
      <w:iCs/>
      <w:szCs w:val="24"/>
      <w:lang w:eastAsia="ar-SA"/>
    </w:rPr>
  </w:style>
  <w:style w:type="paragraph" w:customStyle="1" w:styleId="33">
    <w:name w:val="Указатель3"/>
    <w:basedOn w:val="a"/>
    <w:rsid w:val="00E95C21"/>
    <w:pPr>
      <w:suppressLineNumbers/>
      <w:suppressAutoHyphens/>
    </w:pPr>
    <w:rPr>
      <w:rFonts w:ascii="Arial" w:hAnsi="Arial" w:cs="Tahoma"/>
      <w:sz w:val="24"/>
      <w:szCs w:val="24"/>
      <w:lang w:eastAsia="ar-SA"/>
    </w:rPr>
  </w:style>
  <w:style w:type="paragraph" w:customStyle="1" w:styleId="20">
    <w:name w:val="Название2"/>
    <w:basedOn w:val="a"/>
    <w:rsid w:val="00E95C21"/>
    <w:pPr>
      <w:suppressLineNumbers/>
      <w:suppressAutoHyphens/>
      <w:spacing w:before="120" w:after="120"/>
    </w:pPr>
    <w:rPr>
      <w:rFonts w:ascii="Arial" w:hAnsi="Arial" w:cs="Tahoma"/>
      <w:i/>
      <w:iCs/>
      <w:szCs w:val="24"/>
      <w:lang w:eastAsia="ar-SA"/>
    </w:rPr>
  </w:style>
  <w:style w:type="paragraph" w:customStyle="1" w:styleId="21">
    <w:name w:val="Указатель2"/>
    <w:basedOn w:val="a"/>
    <w:rsid w:val="00E95C21"/>
    <w:pPr>
      <w:suppressLineNumbers/>
      <w:suppressAutoHyphens/>
    </w:pPr>
    <w:rPr>
      <w:rFonts w:ascii="Arial" w:hAnsi="Arial" w:cs="Tahoma"/>
      <w:sz w:val="24"/>
      <w:szCs w:val="24"/>
      <w:lang w:eastAsia="ar-SA"/>
    </w:rPr>
  </w:style>
  <w:style w:type="paragraph" w:customStyle="1" w:styleId="12">
    <w:name w:val="Название1"/>
    <w:basedOn w:val="a"/>
    <w:rsid w:val="00E95C21"/>
    <w:pPr>
      <w:suppressLineNumbers/>
      <w:suppressAutoHyphens/>
      <w:spacing w:before="120" w:after="120"/>
    </w:pPr>
    <w:rPr>
      <w:rFonts w:ascii="Arial" w:hAnsi="Arial" w:cs="Tahoma"/>
      <w:i/>
      <w:iCs/>
      <w:szCs w:val="24"/>
      <w:lang w:eastAsia="ar-SA"/>
    </w:rPr>
  </w:style>
  <w:style w:type="paragraph" w:customStyle="1" w:styleId="13">
    <w:name w:val="Указатель1"/>
    <w:basedOn w:val="a"/>
    <w:rsid w:val="00E95C21"/>
    <w:pPr>
      <w:suppressLineNumbers/>
      <w:suppressAutoHyphens/>
    </w:pPr>
    <w:rPr>
      <w:rFonts w:ascii="Arial" w:hAnsi="Arial" w:cs="Tahoma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E95C21"/>
    <w:pPr>
      <w:suppressLineNumbers/>
      <w:suppressAutoHyphens/>
    </w:pPr>
    <w:rPr>
      <w:sz w:val="24"/>
      <w:szCs w:val="24"/>
      <w:lang w:eastAsia="ar-SA"/>
    </w:rPr>
  </w:style>
  <w:style w:type="paragraph" w:customStyle="1" w:styleId="ac">
    <w:name w:val="Заголовок таблицы"/>
    <w:basedOn w:val="ab"/>
    <w:rsid w:val="00E95C21"/>
    <w:pPr>
      <w:jc w:val="center"/>
    </w:pPr>
    <w:rPr>
      <w:b/>
      <w:bCs/>
    </w:rPr>
  </w:style>
  <w:style w:type="paragraph" w:customStyle="1" w:styleId="14">
    <w:name w:val="Текст1"/>
    <w:basedOn w:val="a"/>
    <w:rsid w:val="00E95C21"/>
    <w:pPr>
      <w:suppressAutoHyphens/>
    </w:pPr>
    <w:rPr>
      <w:rFonts w:ascii="Courier New" w:hAnsi="Courier New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E95C21"/>
    <w:pPr>
      <w:suppressAutoHyphens/>
    </w:pPr>
    <w:rPr>
      <w:rFonts w:ascii="Tahoma" w:hAnsi="Tahoma"/>
      <w:sz w:val="16"/>
      <w:szCs w:val="16"/>
      <w:lang w:eastAsia="ar-SA"/>
    </w:rPr>
  </w:style>
  <w:style w:type="character" w:customStyle="1" w:styleId="ae">
    <w:name w:val="Текст выноски Знак"/>
    <w:basedOn w:val="a0"/>
    <w:link w:val="ad"/>
    <w:uiPriority w:val="99"/>
    <w:semiHidden/>
    <w:rsid w:val="00E95C21"/>
    <w:rPr>
      <w:rFonts w:ascii="Tahoma" w:eastAsia="Times New Roman" w:hAnsi="Tahoma" w:cs="Times New Roman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083672.1000" TargetMode="External"/><Relationship Id="rId13" Type="http://schemas.openxmlformats.org/officeDocument/2006/relationships/hyperlink" Target="garantf1://4081579.0" TargetMode="External"/><Relationship Id="rId18" Type="http://schemas.openxmlformats.org/officeDocument/2006/relationships/hyperlink" Target="garantf1://4085357.1000" TargetMode="External"/><Relationship Id="rId26" Type="http://schemas.openxmlformats.org/officeDocument/2006/relationships/hyperlink" Target="garantf1://4081577.1000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4083898.0" TargetMode="External"/><Relationship Id="rId34" Type="http://schemas.openxmlformats.org/officeDocument/2006/relationships/hyperlink" Target="garantf1://4081577.1000" TargetMode="External"/><Relationship Id="rId7" Type="http://schemas.openxmlformats.org/officeDocument/2006/relationships/hyperlink" Target="garantf1://4084929.0" TargetMode="External"/><Relationship Id="rId12" Type="http://schemas.openxmlformats.org/officeDocument/2006/relationships/hyperlink" Target="garantf1://4081579.1000" TargetMode="External"/><Relationship Id="rId17" Type="http://schemas.openxmlformats.org/officeDocument/2006/relationships/hyperlink" Target="garantf1://4084889.0" TargetMode="External"/><Relationship Id="rId25" Type="http://schemas.openxmlformats.org/officeDocument/2006/relationships/hyperlink" Target="garantf1://4081577.0" TargetMode="External"/><Relationship Id="rId33" Type="http://schemas.openxmlformats.org/officeDocument/2006/relationships/hyperlink" Target="garantf1://4081577.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garantf1://4084889.1000" TargetMode="External"/><Relationship Id="rId20" Type="http://schemas.openxmlformats.org/officeDocument/2006/relationships/hyperlink" Target="garantf1://4083898.1000" TargetMode="External"/><Relationship Id="rId29" Type="http://schemas.openxmlformats.org/officeDocument/2006/relationships/hyperlink" Target="garantf1://4081577.0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4084929.1000" TargetMode="External"/><Relationship Id="rId11" Type="http://schemas.openxmlformats.org/officeDocument/2006/relationships/hyperlink" Target="garantf1://4085132.0" TargetMode="External"/><Relationship Id="rId24" Type="http://schemas.openxmlformats.org/officeDocument/2006/relationships/hyperlink" Target="garantf1://4081577.1000" TargetMode="External"/><Relationship Id="rId32" Type="http://schemas.openxmlformats.org/officeDocument/2006/relationships/hyperlink" Target="garantf1://4081577.1000" TargetMode="External"/><Relationship Id="rId37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garantf1://4086236.0" TargetMode="External"/><Relationship Id="rId23" Type="http://schemas.openxmlformats.org/officeDocument/2006/relationships/hyperlink" Target="garantf1://4081577.0" TargetMode="External"/><Relationship Id="rId28" Type="http://schemas.openxmlformats.org/officeDocument/2006/relationships/hyperlink" Target="garantf1://4081577.1000" TargetMode="External"/><Relationship Id="rId36" Type="http://schemas.openxmlformats.org/officeDocument/2006/relationships/fontTable" Target="fontTable.xml"/><Relationship Id="rId10" Type="http://schemas.openxmlformats.org/officeDocument/2006/relationships/hyperlink" Target="garantf1://4085132.1000" TargetMode="External"/><Relationship Id="rId19" Type="http://schemas.openxmlformats.org/officeDocument/2006/relationships/hyperlink" Target="garantf1://4085357.0" TargetMode="External"/><Relationship Id="rId31" Type="http://schemas.openxmlformats.org/officeDocument/2006/relationships/hyperlink" Target="garantf1://4081577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4083672.0" TargetMode="External"/><Relationship Id="rId14" Type="http://schemas.openxmlformats.org/officeDocument/2006/relationships/hyperlink" Target="garantf1://4086236.1000" TargetMode="External"/><Relationship Id="rId22" Type="http://schemas.openxmlformats.org/officeDocument/2006/relationships/hyperlink" Target="garantf1://4081577.1000" TargetMode="External"/><Relationship Id="rId27" Type="http://schemas.openxmlformats.org/officeDocument/2006/relationships/hyperlink" Target="garantf1://4081577.0" TargetMode="External"/><Relationship Id="rId30" Type="http://schemas.openxmlformats.org/officeDocument/2006/relationships/hyperlink" Target="garantf1://4081577.1000" TargetMode="External"/><Relationship Id="rId35" Type="http://schemas.openxmlformats.org/officeDocument/2006/relationships/hyperlink" Target="garantf1://408157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19</Pages>
  <Words>2870</Words>
  <Characters>16362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Maksymchuk_EN</dc:creator>
  <cp:keywords/>
  <dc:description/>
  <cp:lastModifiedBy>Сахиуллина Рафина Курбангалеевна</cp:lastModifiedBy>
  <cp:revision>3</cp:revision>
  <cp:lastPrinted>2012-10-30T09:57:00Z</cp:lastPrinted>
  <dcterms:created xsi:type="dcterms:W3CDTF">2012-10-30T09:10:00Z</dcterms:created>
  <dcterms:modified xsi:type="dcterms:W3CDTF">2012-11-07T04:00:00Z</dcterms:modified>
</cp:coreProperties>
</file>